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640" w:type="dxa"/>
        <w:tblInd w:w="-34" w:type="dxa"/>
        <w:tblLook w:val="01E0" w:firstRow="1" w:lastRow="1" w:firstColumn="1" w:lastColumn="1" w:noHBand="0" w:noVBand="0"/>
      </w:tblPr>
      <w:tblGrid>
        <w:gridCol w:w="1702"/>
        <w:gridCol w:w="1275"/>
        <w:gridCol w:w="1985"/>
        <w:gridCol w:w="4678"/>
      </w:tblGrid>
      <w:tr w:rsidR="009B7297" w:rsidRPr="00927014" w:rsidTr="00A94AAA">
        <w:trPr>
          <w:trHeight w:val="1464"/>
        </w:trPr>
        <w:tc>
          <w:tcPr>
            <w:tcW w:w="1702" w:type="dxa"/>
            <w:tcBorders>
              <w:bottom w:val="nil"/>
              <w:right w:val="single" w:sz="4" w:space="0" w:color="auto"/>
            </w:tcBorders>
          </w:tcPr>
          <w:p w:rsidR="009B7297" w:rsidRPr="00345B4E" w:rsidRDefault="009B7297" w:rsidP="007C5623">
            <w:pPr>
              <w:rPr>
                <w:rFonts w:cs="Arial"/>
                <w:b/>
                <w:color w:val="E36C0A"/>
                <w:szCs w:val="22"/>
              </w:rPr>
            </w:pPr>
            <w:r w:rsidRPr="00345B4E">
              <w:rPr>
                <w:rFonts w:cs="Arial"/>
                <w:b/>
                <w:color w:val="E36C0A"/>
                <w:szCs w:val="22"/>
              </w:rPr>
              <w:t xml:space="preserve">Investitor:    </w:t>
            </w:r>
          </w:p>
        </w:tc>
        <w:tc>
          <w:tcPr>
            <w:tcW w:w="3260" w:type="dxa"/>
            <w:gridSpan w:val="2"/>
            <w:tcBorders>
              <w:left w:val="single" w:sz="4" w:space="0" w:color="auto"/>
              <w:bottom w:val="nil"/>
              <w:right w:val="double" w:sz="4" w:space="0" w:color="auto"/>
            </w:tcBorders>
          </w:tcPr>
          <w:p w:rsidR="005D2B7F" w:rsidRPr="005D2B7F" w:rsidRDefault="005D2B7F" w:rsidP="007C5623">
            <w:pPr>
              <w:rPr>
                <w:rFonts w:cs="Arial"/>
                <w:b/>
                <w:sz w:val="4"/>
                <w:szCs w:val="22"/>
              </w:rPr>
            </w:pPr>
          </w:p>
          <w:p w:rsidR="00D6687F" w:rsidRPr="006D018A" w:rsidRDefault="00D6687F" w:rsidP="00D6687F">
            <w:pPr>
              <w:rPr>
                <w:rFonts w:cs="Arial"/>
                <w:b/>
                <w:szCs w:val="24"/>
              </w:rPr>
            </w:pPr>
            <w:r w:rsidRPr="006D018A">
              <w:rPr>
                <w:rFonts w:cs="Arial"/>
                <w:b/>
                <w:szCs w:val="24"/>
              </w:rPr>
              <w:t>Primošten odvodnja d.o.o.</w:t>
            </w:r>
          </w:p>
          <w:p w:rsidR="00D6687F" w:rsidRPr="00AB2F56" w:rsidRDefault="00D6687F" w:rsidP="00D6687F">
            <w:pPr>
              <w:rPr>
                <w:rFonts w:cs="Arial"/>
                <w:b/>
                <w:szCs w:val="24"/>
              </w:rPr>
            </w:pPr>
            <w:r w:rsidRPr="00AB2F56">
              <w:rPr>
                <w:rFonts w:cs="Arial"/>
                <w:b/>
                <w:szCs w:val="24"/>
              </w:rPr>
              <w:t>Sv. Josipa 7</w:t>
            </w:r>
          </w:p>
          <w:p w:rsidR="00D6687F" w:rsidRDefault="00D6687F" w:rsidP="00D6687F">
            <w:pPr>
              <w:rPr>
                <w:rFonts w:cs="Arial"/>
                <w:b/>
                <w:szCs w:val="24"/>
              </w:rPr>
            </w:pPr>
            <w:r w:rsidRPr="00AB2F56">
              <w:rPr>
                <w:rFonts w:cs="Arial"/>
                <w:b/>
                <w:szCs w:val="24"/>
              </w:rPr>
              <w:t>Primošten</w:t>
            </w:r>
          </w:p>
          <w:p w:rsidR="00FF0508" w:rsidRPr="00B9355B" w:rsidRDefault="00D6687F" w:rsidP="00D6687F">
            <w:pPr>
              <w:rPr>
                <w:rFonts w:cs="Arial"/>
                <w:b/>
                <w:szCs w:val="22"/>
              </w:rPr>
            </w:pPr>
            <w:r w:rsidRPr="006D018A">
              <w:rPr>
                <w:b/>
                <w:szCs w:val="24"/>
              </w:rPr>
              <w:t>OIB:</w:t>
            </w:r>
            <w:r w:rsidRPr="006D018A">
              <w:rPr>
                <w:rFonts w:cs="Arial"/>
                <w:b/>
                <w:szCs w:val="24"/>
              </w:rPr>
              <w:t>59902363230</w:t>
            </w:r>
          </w:p>
        </w:tc>
        <w:tc>
          <w:tcPr>
            <w:tcW w:w="4678" w:type="dxa"/>
            <w:vMerge w:val="restart"/>
            <w:tcBorders>
              <w:top w:val="double" w:sz="4" w:space="0" w:color="auto"/>
              <w:left w:val="double" w:sz="4" w:space="0" w:color="auto"/>
              <w:right w:val="double" w:sz="4" w:space="0" w:color="auto"/>
            </w:tcBorders>
            <w:vAlign w:val="center"/>
          </w:tcPr>
          <w:p w:rsidR="009B7297" w:rsidRPr="00927014" w:rsidRDefault="009B7297" w:rsidP="00FF53FB">
            <w:pPr>
              <w:overflowPunct/>
              <w:autoSpaceDE/>
              <w:autoSpaceDN/>
              <w:adjustRightInd/>
              <w:textAlignment w:val="auto"/>
              <w:rPr>
                <w:rFonts w:cs="Arial"/>
                <w:b/>
                <w:color w:val="FF0000"/>
                <w:szCs w:val="24"/>
              </w:rPr>
            </w:pPr>
          </w:p>
          <w:p w:rsidR="009B7297" w:rsidRPr="00927014" w:rsidRDefault="009B7297" w:rsidP="00FF53FB">
            <w:pPr>
              <w:overflowPunct/>
              <w:autoSpaceDE/>
              <w:autoSpaceDN/>
              <w:adjustRightInd/>
              <w:textAlignment w:val="auto"/>
              <w:rPr>
                <w:color w:val="FF0000"/>
              </w:rPr>
            </w:pPr>
          </w:p>
          <w:p w:rsidR="009B7297" w:rsidRPr="00927014" w:rsidRDefault="009B7297" w:rsidP="00FF53FB">
            <w:pPr>
              <w:overflowPunct/>
              <w:autoSpaceDE/>
              <w:autoSpaceDN/>
              <w:adjustRightInd/>
              <w:textAlignment w:val="auto"/>
              <w:rPr>
                <w:color w:val="FF0000"/>
              </w:rPr>
            </w:pPr>
          </w:p>
          <w:p w:rsidR="009B7297" w:rsidRPr="00927014" w:rsidRDefault="009B7297" w:rsidP="007A3AAC">
            <w:pPr>
              <w:rPr>
                <w:color w:val="FF9933"/>
              </w:rPr>
            </w:pPr>
          </w:p>
          <w:p w:rsidR="009B7297" w:rsidRPr="00927014" w:rsidRDefault="009B7297" w:rsidP="007A3AAC">
            <w:pPr>
              <w:rPr>
                <w:color w:val="FF9933"/>
              </w:rPr>
            </w:pPr>
          </w:p>
          <w:p w:rsidR="009B7297" w:rsidRPr="00927014" w:rsidRDefault="009B7297" w:rsidP="007A3AAC">
            <w:pPr>
              <w:rPr>
                <w:color w:val="FF9933"/>
              </w:rPr>
            </w:pPr>
          </w:p>
          <w:p w:rsidR="009B7297" w:rsidRPr="00927014" w:rsidRDefault="009B7297" w:rsidP="007A3AAC">
            <w:pPr>
              <w:rPr>
                <w:color w:val="FF9933"/>
              </w:rPr>
            </w:pPr>
          </w:p>
          <w:p w:rsidR="009B7297" w:rsidRPr="00927014" w:rsidRDefault="009B7297" w:rsidP="007A3AAC">
            <w:pPr>
              <w:rPr>
                <w:color w:val="FF9933"/>
              </w:rPr>
            </w:pPr>
          </w:p>
          <w:p w:rsidR="009B7297" w:rsidRPr="00927014" w:rsidRDefault="009B7297" w:rsidP="007A3AAC">
            <w:pPr>
              <w:rPr>
                <w:color w:val="FF9933"/>
              </w:rPr>
            </w:pPr>
          </w:p>
          <w:p w:rsidR="000574C6" w:rsidRPr="00927014" w:rsidRDefault="000574C6" w:rsidP="007A3AAC">
            <w:pPr>
              <w:rPr>
                <w:color w:val="FF9933"/>
              </w:rPr>
            </w:pPr>
          </w:p>
          <w:p w:rsidR="009B7297" w:rsidRPr="00927014" w:rsidRDefault="009B7297" w:rsidP="007A3AAC">
            <w:pPr>
              <w:rPr>
                <w:color w:val="FF9933"/>
              </w:rPr>
            </w:pPr>
          </w:p>
          <w:p w:rsidR="009B7297" w:rsidRPr="00927014" w:rsidRDefault="009B7297" w:rsidP="007A3AAC">
            <w:pPr>
              <w:rPr>
                <w:color w:val="FF9933"/>
              </w:rPr>
            </w:pPr>
          </w:p>
          <w:p w:rsidR="009B7297" w:rsidRDefault="009B7297" w:rsidP="0075134A"/>
          <w:p w:rsidR="009B7297" w:rsidRPr="00927014" w:rsidRDefault="009B7297" w:rsidP="0075134A">
            <w:pPr>
              <w:rPr>
                <w:sz w:val="10"/>
              </w:rPr>
            </w:pPr>
          </w:p>
          <w:p w:rsidR="009B7297" w:rsidRDefault="009B7297" w:rsidP="00FF53FB">
            <w:pPr>
              <w:jc w:val="center"/>
              <w:rPr>
                <w:sz w:val="10"/>
              </w:rPr>
            </w:pPr>
          </w:p>
          <w:p w:rsidR="009B7297" w:rsidRDefault="009B7297" w:rsidP="00FF53FB">
            <w:pPr>
              <w:jc w:val="center"/>
              <w:rPr>
                <w:sz w:val="10"/>
              </w:rPr>
            </w:pPr>
          </w:p>
          <w:p w:rsidR="009B7297" w:rsidRPr="00927014" w:rsidRDefault="009B7297" w:rsidP="00FF53FB">
            <w:pPr>
              <w:jc w:val="center"/>
              <w:rPr>
                <w:sz w:val="12"/>
              </w:rPr>
            </w:pPr>
            <w:r w:rsidRPr="00927014">
              <w:rPr>
                <w:sz w:val="10"/>
              </w:rPr>
              <w:t>(PROSTOR ZA OVJERU)</w:t>
            </w:r>
          </w:p>
        </w:tc>
      </w:tr>
      <w:tr w:rsidR="009B7297" w:rsidRPr="00927014" w:rsidTr="005D2B7F">
        <w:trPr>
          <w:trHeight w:val="555"/>
        </w:trPr>
        <w:tc>
          <w:tcPr>
            <w:tcW w:w="1702" w:type="dxa"/>
            <w:tcBorders>
              <w:right w:val="single" w:sz="4" w:space="0" w:color="auto"/>
            </w:tcBorders>
          </w:tcPr>
          <w:p w:rsidR="009B7297" w:rsidRPr="00345B4E" w:rsidRDefault="009B7297" w:rsidP="007C5623">
            <w:pPr>
              <w:rPr>
                <w:rFonts w:cs="Arial"/>
                <w:b/>
                <w:color w:val="E36C0A"/>
                <w:szCs w:val="22"/>
              </w:rPr>
            </w:pPr>
            <w:r w:rsidRPr="00345B4E">
              <w:rPr>
                <w:rFonts w:cs="Arial"/>
                <w:b/>
                <w:color w:val="E36C0A"/>
                <w:szCs w:val="22"/>
              </w:rPr>
              <w:t>Građevina:</w:t>
            </w:r>
          </w:p>
        </w:tc>
        <w:tc>
          <w:tcPr>
            <w:tcW w:w="3260" w:type="dxa"/>
            <w:gridSpan w:val="2"/>
            <w:tcBorders>
              <w:left w:val="single" w:sz="4" w:space="0" w:color="auto"/>
              <w:right w:val="double" w:sz="4" w:space="0" w:color="auto"/>
            </w:tcBorders>
          </w:tcPr>
          <w:p w:rsidR="009B7297" w:rsidRDefault="00CF75A7" w:rsidP="007C5623">
            <w:pPr>
              <w:rPr>
                <w:rFonts w:cs="Arial"/>
                <w:b/>
                <w:szCs w:val="22"/>
              </w:rPr>
            </w:pPr>
            <w:r>
              <w:rPr>
                <w:rFonts w:cs="Arial"/>
                <w:b/>
                <w:szCs w:val="22"/>
              </w:rPr>
              <w:t>Kanalizacijski kolektor u ulici Put bure</w:t>
            </w:r>
            <w:r w:rsidR="003227D5">
              <w:rPr>
                <w:rFonts w:cs="Arial"/>
                <w:b/>
                <w:szCs w:val="22"/>
              </w:rPr>
              <w:t xml:space="preserve"> - Primošten</w:t>
            </w:r>
          </w:p>
          <w:p w:rsidR="00A94AAA" w:rsidRPr="008608A5" w:rsidRDefault="00A94AAA" w:rsidP="007C5623">
            <w:pPr>
              <w:rPr>
                <w:rFonts w:cs="Arial"/>
                <w:b/>
                <w:szCs w:val="22"/>
              </w:rPr>
            </w:pPr>
          </w:p>
        </w:tc>
        <w:tc>
          <w:tcPr>
            <w:tcW w:w="4678" w:type="dxa"/>
            <w:vMerge/>
            <w:tcBorders>
              <w:left w:val="double" w:sz="4" w:space="0" w:color="auto"/>
              <w:right w:val="double" w:sz="4" w:space="0" w:color="auto"/>
            </w:tcBorders>
          </w:tcPr>
          <w:p w:rsidR="009B7297" w:rsidRPr="00927014" w:rsidRDefault="009B7297" w:rsidP="007A3AAC">
            <w:pPr>
              <w:rPr>
                <w:rFonts w:cs="Arial"/>
                <w:b/>
                <w:color w:val="FF0000"/>
                <w:szCs w:val="24"/>
              </w:rPr>
            </w:pPr>
          </w:p>
        </w:tc>
      </w:tr>
      <w:tr w:rsidR="009B7297" w:rsidRPr="00927014" w:rsidTr="00FF0508">
        <w:trPr>
          <w:trHeight w:val="642"/>
        </w:trPr>
        <w:tc>
          <w:tcPr>
            <w:tcW w:w="1702" w:type="dxa"/>
            <w:tcBorders>
              <w:right w:val="single" w:sz="4" w:space="0" w:color="auto"/>
            </w:tcBorders>
          </w:tcPr>
          <w:p w:rsidR="009B7297" w:rsidRPr="00345B4E" w:rsidRDefault="009B7297" w:rsidP="007C5623">
            <w:pPr>
              <w:rPr>
                <w:rFonts w:cs="Arial"/>
                <w:b/>
                <w:color w:val="E36C0A"/>
                <w:szCs w:val="22"/>
              </w:rPr>
            </w:pPr>
            <w:r w:rsidRPr="00345B4E">
              <w:rPr>
                <w:rFonts w:cs="Arial"/>
                <w:b/>
                <w:color w:val="E36C0A"/>
                <w:szCs w:val="22"/>
              </w:rPr>
              <w:t>Lokacija:</w:t>
            </w:r>
          </w:p>
        </w:tc>
        <w:tc>
          <w:tcPr>
            <w:tcW w:w="3260" w:type="dxa"/>
            <w:gridSpan w:val="2"/>
            <w:tcBorders>
              <w:left w:val="single" w:sz="4" w:space="0" w:color="auto"/>
              <w:right w:val="double" w:sz="4" w:space="0" w:color="auto"/>
            </w:tcBorders>
          </w:tcPr>
          <w:p w:rsidR="00A94AAA" w:rsidRPr="000E4B54" w:rsidRDefault="00CF75A7" w:rsidP="00CF75A7">
            <w:pPr>
              <w:rPr>
                <w:rFonts w:cs="Arial"/>
                <w:b/>
                <w:color w:val="FF0000"/>
                <w:szCs w:val="22"/>
              </w:rPr>
            </w:pPr>
            <w:r>
              <w:rPr>
                <w:rFonts w:cs="Arial"/>
                <w:b/>
                <w:szCs w:val="22"/>
              </w:rPr>
              <w:t>Primošten-otok</w:t>
            </w:r>
          </w:p>
        </w:tc>
        <w:tc>
          <w:tcPr>
            <w:tcW w:w="4678" w:type="dxa"/>
            <w:vMerge/>
            <w:tcBorders>
              <w:left w:val="double" w:sz="4" w:space="0" w:color="auto"/>
              <w:right w:val="double" w:sz="4" w:space="0" w:color="auto"/>
            </w:tcBorders>
          </w:tcPr>
          <w:p w:rsidR="009B7297" w:rsidRPr="00927014" w:rsidRDefault="009B7297" w:rsidP="007A3AAC">
            <w:pPr>
              <w:rPr>
                <w:color w:val="FF0000"/>
              </w:rPr>
            </w:pPr>
          </w:p>
        </w:tc>
      </w:tr>
      <w:tr w:rsidR="009B7297" w:rsidRPr="00927014" w:rsidTr="0075134A">
        <w:trPr>
          <w:trHeight w:val="545"/>
        </w:trPr>
        <w:tc>
          <w:tcPr>
            <w:tcW w:w="1702" w:type="dxa"/>
            <w:tcBorders>
              <w:right w:val="single" w:sz="4" w:space="0" w:color="auto"/>
            </w:tcBorders>
          </w:tcPr>
          <w:p w:rsidR="009B7297" w:rsidRPr="00345B4E" w:rsidRDefault="009B7297" w:rsidP="007C5623">
            <w:pPr>
              <w:rPr>
                <w:rFonts w:cs="Arial"/>
                <w:b/>
                <w:color w:val="E36C0A"/>
                <w:szCs w:val="22"/>
              </w:rPr>
            </w:pPr>
            <w:r w:rsidRPr="00345B4E">
              <w:rPr>
                <w:rFonts w:cs="Arial"/>
                <w:b/>
                <w:color w:val="E36C0A"/>
                <w:szCs w:val="22"/>
              </w:rPr>
              <w:t>Br. projekta:</w:t>
            </w:r>
          </w:p>
        </w:tc>
        <w:tc>
          <w:tcPr>
            <w:tcW w:w="3260" w:type="dxa"/>
            <w:gridSpan w:val="2"/>
            <w:tcBorders>
              <w:left w:val="single" w:sz="4" w:space="0" w:color="auto"/>
              <w:right w:val="double" w:sz="4" w:space="0" w:color="auto"/>
            </w:tcBorders>
          </w:tcPr>
          <w:p w:rsidR="009B7297" w:rsidRPr="008608A5" w:rsidRDefault="00CF75A7" w:rsidP="00A50334">
            <w:pPr>
              <w:rPr>
                <w:szCs w:val="22"/>
              </w:rPr>
            </w:pPr>
            <w:r>
              <w:rPr>
                <w:rFonts w:cs="Arial"/>
                <w:b/>
                <w:szCs w:val="22"/>
              </w:rPr>
              <w:t>010413</w:t>
            </w:r>
          </w:p>
        </w:tc>
        <w:tc>
          <w:tcPr>
            <w:tcW w:w="4678" w:type="dxa"/>
            <w:vMerge/>
            <w:tcBorders>
              <w:left w:val="double" w:sz="4" w:space="0" w:color="auto"/>
              <w:right w:val="double" w:sz="4" w:space="0" w:color="auto"/>
            </w:tcBorders>
          </w:tcPr>
          <w:p w:rsidR="009B7297" w:rsidRPr="00927014" w:rsidRDefault="009B7297" w:rsidP="007A3AAC">
            <w:pPr>
              <w:rPr>
                <w:color w:val="FF0000"/>
              </w:rPr>
            </w:pPr>
          </w:p>
        </w:tc>
      </w:tr>
      <w:tr w:rsidR="009B7297" w:rsidRPr="00927014" w:rsidTr="0075134A">
        <w:trPr>
          <w:trHeight w:val="441"/>
        </w:trPr>
        <w:tc>
          <w:tcPr>
            <w:tcW w:w="1702" w:type="dxa"/>
            <w:tcBorders>
              <w:right w:val="single" w:sz="4" w:space="0" w:color="auto"/>
            </w:tcBorders>
          </w:tcPr>
          <w:p w:rsidR="009B7297" w:rsidRPr="00345B4E" w:rsidRDefault="009B7297" w:rsidP="007C5623">
            <w:pPr>
              <w:rPr>
                <w:rFonts w:cs="Arial"/>
                <w:b/>
                <w:color w:val="E36C0A"/>
                <w:szCs w:val="22"/>
              </w:rPr>
            </w:pPr>
          </w:p>
        </w:tc>
        <w:tc>
          <w:tcPr>
            <w:tcW w:w="3260" w:type="dxa"/>
            <w:gridSpan w:val="2"/>
            <w:tcBorders>
              <w:left w:val="single" w:sz="4" w:space="0" w:color="auto"/>
              <w:right w:val="double" w:sz="4" w:space="0" w:color="auto"/>
            </w:tcBorders>
          </w:tcPr>
          <w:p w:rsidR="009B7297" w:rsidRPr="008608A5" w:rsidRDefault="009B7297" w:rsidP="00A50334">
            <w:pPr>
              <w:rPr>
                <w:szCs w:val="22"/>
              </w:rPr>
            </w:pPr>
          </w:p>
        </w:tc>
        <w:tc>
          <w:tcPr>
            <w:tcW w:w="4678" w:type="dxa"/>
            <w:vMerge/>
            <w:tcBorders>
              <w:left w:val="double" w:sz="4" w:space="0" w:color="auto"/>
              <w:right w:val="double" w:sz="4" w:space="0" w:color="auto"/>
            </w:tcBorders>
          </w:tcPr>
          <w:p w:rsidR="009B7297" w:rsidRPr="00927014" w:rsidRDefault="009B7297" w:rsidP="007A3AAC">
            <w:pPr>
              <w:rPr>
                <w:color w:val="FF0000"/>
              </w:rPr>
            </w:pPr>
          </w:p>
        </w:tc>
      </w:tr>
      <w:tr w:rsidR="00F3647F" w:rsidRPr="00927014" w:rsidTr="00F3647F">
        <w:trPr>
          <w:gridBefore w:val="3"/>
          <w:wBefore w:w="4962" w:type="dxa"/>
          <w:trHeight w:val="431"/>
        </w:trPr>
        <w:tc>
          <w:tcPr>
            <w:tcW w:w="4678" w:type="dxa"/>
            <w:vMerge/>
            <w:tcBorders>
              <w:left w:val="double" w:sz="4" w:space="0" w:color="auto"/>
              <w:bottom w:val="double" w:sz="4" w:space="0" w:color="auto"/>
              <w:right w:val="double" w:sz="4" w:space="0" w:color="auto"/>
            </w:tcBorders>
          </w:tcPr>
          <w:p w:rsidR="00F3647F" w:rsidRPr="00927014" w:rsidRDefault="00F3647F" w:rsidP="007A3AAC">
            <w:pPr>
              <w:rPr>
                <w:color w:val="FF0000"/>
              </w:rPr>
            </w:pPr>
          </w:p>
        </w:tc>
      </w:tr>
      <w:tr w:rsidR="00705CAD" w:rsidRPr="00927014" w:rsidTr="00573FE0">
        <w:trPr>
          <w:trHeight w:hRule="exact" w:val="1956"/>
        </w:trPr>
        <w:tc>
          <w:tcPr>
            <w:tcW w:w="9640" w:type="dxa"/>
            <w:gridSpan w:val="4"/>
            <w:tcBorders>
              <w:bottom w:val="double" w:sz="4" w:space="0" w:color="auto"/>
            </w:tcBorders>
            <w:vAlign w:val="center"/>
          </w:tcPr>
          <w:p w:rsidR="00705CAD" w:rsidRPr="00A36208" w:rsidRDefault="00705CAD" w:rsidP="0041582E">
            <w:pPr>
              <w:jc w:val="center"/>
              <w:rPr>
                <w:b/>
              </w:rPr>
            </w:pPr>
          </w:p>
        </w:tc>
      </w:tr>
      <w:tr w:rsidR="00705CAD" w:rsidRPr="00927014" w:rsidTr="00573FE0">
        <w:trPr>
          <w:trHeight w:hRule="exact" w:val="1714"/>
        </w:trPr>
        <w:tc>
          <w:tcPr>
            <w:tcW w:w="9640" w:type="dxa"/>
            <w:gridSpan w:val="4"/>
            <w:tcBorders>
              <w:top w:val="double" w:sz="4" w:space="0" w:color="auto"/>
              <w:left w:val="double" w:sz="4" w:space="0" w:color="auto"/>
              <w:bottom w:val="double" w:sz="4" w:space="0" w:color="auto"/>
              <w:right w:val="double" w:sz="4" w:space="0" w:color="auto"/>
            </w:tcBorders>
            <w:shd w:val="clear" w:color="auto" w:fill="D9D9D9"/>
            <w:vAlign w:val="center"/>
          </w:tcPr>
          <w:p w:rsidR="00C7675E" w:rsidRPr="00C7675E" w:rsidRDefault="00C7675E" w:rsidP="002A67A9">
            <w:pPr>
              <w:jc w:val="center"/>
              <w:rPr>
                <w:rFonts w:ascii="Verdana" w:hAnsi="Verdana" w:cs="Arial"/>
                <w:b/>
                <w:sz w:val="4"/>
                <w:szCs w:val="4"/>
              </w:rPr>
            </w:pPr>
          </w:p>
          <w:p w:rsidR="00DD4FF9" w:rsidRDefault="00FF0B8A" w:rsidP="000574C6">
            <w:pPr>
              <w:jc w:val="center"/>
              <w:rPr>
                <w:rFonts w:ascii="Verdana" w:hAnsi="Verdana" w:cs="Arial"/>
                <w:b/>
                <w:sz w:val="36"/>
                <w:szCs w:val="44"/>
              </w:rPr>
            </w:pPr>
            <w:r>
              <w:rPr>
                <w:rFonts w:ascii="Verdana" w:hAnsi="Verdana" w:cs="Arial"/>
                <w:b/>
                <w:sz w:val="36"/>
                <w:szCs w:val="44"/>
              </w:rPr>
              <w:t>IZVEDBENI PROJEKT</w:t>
            </w:r>
          </w:p>
          <w:p w:rsidR="00FF0B8A" w:rsidRDefault="00CF75A7" w:rsidP="000574C6">
            <w:pPr>
              <w:jc w:val="center"/>
              <w:rPr>
                <w:rFonts w:ascii="Verdana" w:hAnsi="Verdana" w:cs="Arial"/>
                <w:b/>
                <w:sz w:val="36"/>
                <w:szCs w:val="44"/>
              </w:rPr>
            </w:pPr>
            <w:r>
              <w:rPr>
                <w:rFonts w:ascii="Verdana" w:hAnsi="Verdana" w:cs="Arial"/>
                <w:b/>
                <w:sz w:val="36"/>
                <w:szCs w:val="44"/>
              </w:rPr>
              <w:t xml:space="preserve">- KANALIZACIJSKI KOLEKTOR </w:t>
            </w:r>
          </w:p>
          <w:p w:rsidR="000574C6" w:rsidRDefault="00CF75A7" w:rsidP="000574C6">
            <w:pPr>
              <w:jc w:val="center"/>
              <w:rPr>
                <w:rFonts w:ascii="Verdana" w:hAnsi="Verdana" w:cs="Arial"/>
                <w:b/>
                <w:sz w:val="36"/>
                <w:szCs w:val="44"/>
              </w:rPr>
            </w:pPr>
            <w:r>
              <w:rPr>
                <w:rFonts w:ascii="Verdana" w:hAnsi="Verdana" w:cs="Arial"/>
                <w:b/>
                <w:sz w:val="36"/>
                <w:szCs w:val="44"/>
              </w:rPr>
              <w:t>U ULICI PUT BURE -</w:t>
            </w:r>
          </w:p>
          <w:p w:rsidR="00DD4FF9" w:rsidRDefault="00DD4FF9" w:rsidP="000574C6">
            <w:pPr>
              <w:jc w:val="center"/>
              <w:rPr>
                <w:rFonts w:ascii="Verdana" w:hAnsi="Verdana" w:cs="Arial"/>
                <w:b/>
                <w:sz w:val="36"/>
                <w:szCs w:val="44"/>
              </w:rPr>
            </w:pPr>
          </w:p>
          <w:p w:rsidR="00DD4FF9" w:rsidRDefault="00DD4FF9" w:rsidP="000574C6">
            <w:pPr>
              <w:jc w:val="center"/>
              <w:rPr>
                <w:rFonts w:ascii="Verdana" w:hAnsi="Verdana" w:cs="Arial"/>
                <w:b/>
                <w:sz w:val="36"/>
                <w:szCs w:val="44"/>
              </w:rPr>
            </w:pPr>
          </w:p>
          <w:p w:rsidR="002A67A9" w:rsidRPr="005A05E0" w:rsidRDefault="002A67A9" w:rsidP="00573FE0">
            <w:pPr>
              <w:rPr>
                <w:rFonts w:ascii="Verdana" w:hAnsi="Verdana" w:cs="Arial"/>
                <w:b/>
                <w:sz w:val="22"/>
                <w:szCs w:val="48"/>
              </w:rPr>
            </w:pPr>
          </w:p>
          <w:p w:rsidR="002A67A9" w:rsidRPr="00A36208" w:rsidRDefault="002A67A9" w:rsidP="002A67A9">
            <w:pPr>
              <w:jc w:val="center"/>
              <w:rPr>
                <w:rFonts w:ascii="Verdana" w:hAnsi="Verdana" w:cs="Arial"/>
                <w:b/>
                <w:sz w:val="48"/>
                <w:szCs w:val="48"/>
              </w:rPr>
            </w:pPr>
          </w:p>
          <w:p w:rsidR="002A67A9" w:rsidRPr="00A36208" w:rsidRDefault="002A67A9" w:rsidP="00B26D02">
            <w:pPr>
              <w:jc w:val="center"/>
              <w:rPr>
                <w:rFonts w:ascii="Verdana" w:hAnsi="Verdana" w:cs="Arial"/>
                <w:b/>
                <w:sz w:val="48"/>
                <w:szCs w:val="48"/>
              </w:rPr>
            </w:pPr>
          </w:p>
        </w:tc>
      </w:tr>
      <w:tr w:rsidR="00705CAD" w:rsidRPr="00927014" w:rsidTr="00573FE0">
        <w:trPr>
          <w:trHeight w:hRule="exact" w:val="1965"/>
        </w:trPr>
        <w:tc>
          <w:tcPr>
            <w:tcW w:w="9640" w:type="dxa"/>
            <w:gridSpan w:val="4"/>
            <w:tcBorders>
              <w:top w:val="double" w:sz="4" w:space="0" w:color="auto"/>
              <w:bottom w:val="single" w:sz="4" w:space="0" w:color="auto"/>
            </w:tcBorders>
            <w:vAlign w:val="center"/>
          </w:tcPr>
          <w:p w:rsidR="00C7675E" w:rsidRPr="00D406CB" w:rsidRDefault="00C7675E" w:rsidP="009B7297">
            <w:pPr>
              <w:rPr>
                <w:rFonts w:ascii="Verdana" w:hAnsi="Verdana" w:cs="Arial"/>
                <w:b/>
                <w:sz w:val="16"/>
                <w:szCs w:val="16"/>
              </w:rPr>
            </w:pPr>
          </w:p>
        </w:tc>
      </w:tr>
      <w:tr w:rsidR="00B405B2" w:rsidRPr="00927014" w:rsidTr="00D90779">
        <w:trPr>
          <w:trHeight w:hRule="exact" w:val="679"/>
        </w:trPr>
        <w:tc>
          <w:tcPr>
            <w:tcW w:w="2977" w:type="dxa"/>
            <w:gridSpan w:val="2"/>
            <w:tcBorders>
              <w:top w:val="single" w:sz="4" w:space="0" w:color="auto"/>
              <w:right w:val="single" w:sz="4" w:space="0" w:color="auto"/>
            </w:tcBorders>
            <w:vAlign w:val="bottom"/>
          </w:tcPr>
          <w:p w:rsidR="00B405B2" w:rsidRPr="00345B4E" w:rsidRDefault="000D6F72" w:rsidP="00DD3409">
            <w:pPr>
              <w:rPr>
                <w:rFonts w:cs="Arial"/>
                <w:b/>
                <w:color w:val="E36C0A"/>
                <w:szCs w:val="24"/>
              </w:rPr>
            </w:pPr>
            <w:r>
              <w:rPr>
                <w:rFonts w:cs="Arial"/>
                <w:b/>
                <w:color w:val="E36C0A"/>
                <w:szCs w:val="24"/>
              </w:rPr>
              <w:t xml:space="preserve">OVLAŠTENI </w:t>
            </w:r>
            <w:r w:rsidR="00DD3409">
              <w:rPr>
                <w:rFonts w:cs="Arial"/>
                <w:b/>
                <w:color w:val="E36C0A"/>
                <w:szCs w:val="24"/>
              </w:rPr>
              <w:t>INŽENJER GRAĐEVINARSTVA</w:t>
            </w:r>
            <w:r w:rsidR="00B405B2" w:rsidRPr="00345B4E">
              <w:rPr>
                <w:rFonts w:cs="Arial"/>
                <w:b/>
                <w:color w:val="E36C0A"/>
                <w:szCs w:val="24"/>
              </w:rPr>
              <w:t>:</w:t>
            </w:r>
          </w:p>
        </w:tc>
        <w:tc>
          <w:tcPr>
            <w:tcW w:w="6663" w:type="dxa"/>
            <w:gridSpan w:val="2"/>
            <w:tcBorders>
              <w:top w:val="single" w:sz="4" w:space="0" w:color="auto"/>
              <w:left w:val="single" w:sz="4" w:space="0" w:color="auto"/>
            </w:tcBorders>
            <w:shd w:val="clear" w:color="auto" w:fill="auto"/>
          </w:tcPr>
          <w:p w:rsidR="0075134A" w:rsidRPr="00F150D9" w:rsidRDefault="0075134A" w:rsidP="0075134A">
            <w:pPr>
              <w:rPr>
                <w:rFonts w:cs="Arial"/>
                <w:sz w:val="8"/>
                <w:szCs w:val="4"/>
              </w:rPr>
            </w:pPr>
          </w:p>
          <w:p w:rsidR="00DD3409" w:rsidRDefault="00DD3409" w:rsidP="00DD3409">
            <w:pPr>
              <w:rPr>
                <w:rFonts w:cs="Arial"/>
                <w:szCs w:val="24"/>
              </w:rPr>
            </w:pPr>
            <w:r w:rsidRPr="00697BB9">
              <w:rPr>
                <w:rFonts w:cs="Arial"/>
                <w:szCs w:val="24"/>
              </w:rPr>
              <w:t>LUKA NAJEV, dipl.ing.građ.</w:t>
            </w:r>
          </w:p>
          <w:p w:rsidR="00B405B2" w:rsidRPr="00697BB9" w:rsidRDefault="00B405B2" w:rsidP="0075134A">
            <w:pPr>
              <w:rPr>
                <w:szCs w:val="24"/>
              </w:rPr>
            </w:pPr>
          </w:p>
        </w:tc>
      </w:tr>
      <w:tr w:rsidR="00B405B2" w:rsidRPr="00927014" w:rsidTr="00FF0508">
        <w:trPr>
          <w:trHeight w:val="762"/>
        </w:trPr>
        <w:tc>
          <w:tcPr>
            <w:tcW w:w="2977" w:type="dxa"/>
            <w:gridSpan w:val="2"/>
            <w:tcBorders>
              <w:right w:val="single" w:sz="4" w:space="0" w:color="auto"/>
            </w:tcBorders>
            <w:vAlign w:val="center"/>
          </w:tcPr>
          <w:p w:rsidR="0075134A" w:rsidRPr="00345B4E" w:rsidRDefault="0075134A" w:rsidP="0075134A">
            <w:pPr>
              <w:rPr>
                <w:rFonts w:cs="Arial"/>
                <w:color w:val="E36C0A"/>
                <w:szCs w:val="24"/>
              </w:rPr>
            </w:pPr>
          </w:p>
        </w:tc>
        <w:tc>
          <w:tcPr>
            <w:tcW w:w="6663" w:type="dxa"/>
            <w:gridSpan w:val="2"/>
            <w:tcBorders>
              <w:left w:val="single" w:sz="4" w:space="0" w:color="auto"/>
            </w:tcBorders>
            <w:shd w:val="clear" w:color="auto" w:fill="auto"/>
            <w:vAlign w:val="center"/>
          </w:tcPr>
          <w:p w:rsidR="00B405B2" w:rsidRPr="00697BB9" w:rsidRDefault="00B405B2" w:rsidP="00A83E2B">
            <w:pPr>
              <w:rPr>
                <w:rFonts w:cs="Arial"/>
                <w:b/>
                <w:szCs w:val="24"/>
              </w:rPr>
            </w:pPr>
          </w:p>
          <w:p w:rsidR="00B405B2" w:rsidRPr="00697BB9" w:rsidRDefault="00B405B2" w:rsidP="00A83E2B">
            <w:pPr>
              <w:rPr>
                <w:szCs w:val="24"/>
              </w:rPr>
            </w:pPr>
          </w:p>
        </w:tc>
      </w:tr>
      <w:tr w:rsidR="0075134A" w:rsidRPr="00927014" w:rsidTr="00ED10DA">
        <w:trPr>
          <w:trHeight w:val="1077"/>
        </w:trPr>
        <w:tc>
          <w:tcPr>
            <w:tcW w:w="2977" w:type="dxa"/>
            <w:gridSpan w:val="2"/>
            <w:tcBorders>
              <w:right w:val="single" w:sz="4" w:space="0" w:color="auto"/>
            </w:tcBorders>
          </w:tcPr>
          <w:p w:rsidR="0075134A" w:rsidRPr="00345B4E" w:rsidRDefault="0075134A" w:rsidP="0075134A">
            <w:pPr>
              <w:rPr>
                <w:rFonts w:cs="Arial"/>
                <w:b/>
                <w:color w:val="E36C0A"/>
                <w:szCs w:val="24"/>
              </w:rPr>
            </w:pPr>
            <w:r w:rsidRPr="00345B4E">
              <w:rPr>
                <w:rFonts w:cs="Arial"/>
                <w:b/>
                <w:color w:val="E36C0A"/>
                <w:szCs w:val="24"/>
              </w:rPr>
              <w:t>SURADNIK:</w:t>
            </w:r>
          </w:p>
        </w:tc>
        <w:tc>
          <w:tcPr>
            <w:tcW w:w="6663" w:type="dxa"/>
            <w:gridSpan w:val="2"/>
            <w:tcBorders>
              <w:left w:val="single" w:sz="4" w:space="0" w:color="auto"/>
            </w:tcBorders>
            <w:shd w:val="clear" w:color="auto" w:fill="auto"/>
          </w:tcPr>
          <w:p w:rsidR="0075134A" w:rsidRPr="00FF0508" w:rsidRDefault="0075134A" w:rsidP="00DD4FF9">
            <w:pPr>
              <w:rPr>
                <w:rFonts w:cs="Arial"/>
                <w:szCs w:val="24"/>
              </w:rPr>
            </w:pPr>
          </w:p>
        </w:tc>
      </w:tr>
      <w:tr w:rsidR="00B405B2" w:rsidRPr="00927014" w:rsidTr="00CE7F6E">
        <w:trPr>
          <w:trHeight w:hRule="exact" w:val="550"/>
        </w:trPr>
        <w:tc>
          <w:tcPr>
            <w:tcW w:w="2977" w:type="dxa"/>
            <w:gridSpan w:val="2"/>
            <w:tcBorders>
              <w:bottom w:val="single" w:sz="4" w:space="0" w:color="auto"/>
              <w:right w:val="single" w:sz="4" w:space="0" w:color="auto"/>
            </w:tcBorders>
          </w:tcPr>
          <w:p w:rsidR="00B405B2" w:rsidRPr="00345B4E" w:rsidRDefault="00A83E2B" w:rsidP="0029447E">
            <w:pPr>
              <w:rPr>
                <w:rFonts w:cs="Arial"/>
                <w:color w:val="E36C0A"/>
                <w:szCs w:val="24"/>
              </w:rPr>
            </w:pPr>
            <w:r w:rsidRPr="00345B4E">
              <w:rPr>
                <w:rFonts w:cs="Arial"/>
                <w:b/>
                <w:color w:val="E36C0A"/>
                <w:szCs w:val="24"/>
              </w:rPr>
              <w:t>DIREKTOR:</w:t>
            </w:r>
          </w:p>
        </w:tc>
        <w:tc>
          <w:tcPr>
            <w:tcW w:w="6663" w:type="dxa"/>
            <w:gridSpan w:val="2"/>
            <w:tcBorders>
              <w:left w:val="single" w:sz="4" w:space="0" w:color="auto"/>
              <w:bottom w:val="single" w:sz="4" w:space="0" w:color="auto"/>
            </w:tcBorders>
            <w:shd w:val="clear" w:color="auto" w:fill="auto"/>
          </w:tcPr>
          <w:p w:rsidR="00B405B2" w:rsidRPr="00697BB9" w:rsidRDefault="00B405B2" w:rsidP="0029447E">
            <w:pPr>
              <w:rPr>
                <w:rFonts w:cs="Arial"/>
                <w:szCs w:val="24"/>
              </w:rPr>
            </w:pPr>
            <w:r w:rsidRPr="00697BB9">
              <w:rPr>
                <w:rFonts w:cs="Arial"/>
                <w:szCs w:val="24"/>
              </w:rPr>
              <w:t>LUKA NAJEV, dipl.ing.građ.</w:t>
            </w:r>
          </w:p>
        </w:tc>
      </w:tr>
    </w:tbl>
    <w:p w:rsidR="00CF75A7" w:rsidRPr="00CF75A7" w:rsidRDefault="00ED10DA" w:rsidP="00ED10DA">
      <w:pPr>
        <w:rPr>
          <w:sz w:val="22"/>
        </w:rPr>
        <w:sectPr w:rsidR="00CF75A7" w:rsidRPr="00CF75A7" w:rsidSect="00FF04B6">
          <w:headerReference w:type="default" r:id="rId9"/>
          <w:footerReference w:type="default" r:id="rId10"/>
          <w:headerReference w:type="first" r:id="rId11"/>
          <w:footerReference w:type="first" r:id="rId12"/>
          <w:pgSz w:w="11906" w:h="16838"/>
          <w:pgMar w:top="720" w:right="720" w:bottom="720" w:left="1418" w:header="142" w:footer="1397" w:gutter="0"/>
          <w:pgNumType w:start="1"/>
          <w:cols w:space="708"/>
          <w:titlePg/>
          <w:docGrid w:linePitch="360"/>
        </w:sectPr>
      </w:pPr>
      <w:r>
        <w:tab/>
      </w:r>
      <w:r>
        <w:tab/>
      </w:r>
      <w:r>
        <w:tab/>
      </w:r>
      <w:r>
        <w:tab/>
      </w:r>
      <w:r>
        <w:tab/>
      </w:r>
      <w:r w:rsidR="00D406CB">
        <w:rPr>
          <w:sz w:val="22"/>
        </w:rPr>
        <w:t xml:space="preserve">Šibenik, </w:t>
      </w:r>
      <w:r w:rsidR="00CF75A7">
        <w:rPr>
          <w:sz w:val="22"/>
        </w:rPr>
        <w:t>travanj 2013.</w:t>
      </w:r>
    </w:p>
    <w:p w:rsidR="00AC2B31" w:rsidRPr="00927014" w:rsidRDefault="00AC2B31">
      <w:pPr>
        <w:rPr>
          <w:sz w:val="22"/>
          <w:szCs w:val="22"/>
        </w:rPr>
      </w:pPr>
    </w:p>
    <w:p w:rsidR="003F2DEC" w:rsidRPr="00927014" w:rsidRDefault="009956A8" w:rsidP="00275B8E">
      <w:pPr>
        <w:pStyle w:val="Heading1"/>
        <w:numPr>
          <w:ilvl w:val="0"/>
          <w:numId w:val="0"/>
        </w:numPr>
        <w:jc w:val="left"/>
        <w:rPr>
          <w:i w:val="0"/>
          <w:sz w:val="22"/>
          <w:szCs w:val="22"/>
          <w:u w:val="none"/>
        </w:rPr>
      </w:pPr>
      <w:bookmarkStart w:id="0" w:name="_Toc226253940"/>
      <w:bookmarkStart w:id="1" w:name="_Toc234073713"/>
      <w:bookmarkStart w:id="2" w:name="_Toc234073733"/>
      <w:bookmarkStart w:id="3" w:name="_Toc234073865"/>
      <w:bookmarkStart w:id="4" w:name="_Toc234074073"/>
      <w:bookmarkStart w:id="5" w:name="_Toc234074134"/>
      <w:bookmarkStart w:id="6" w:name="_Toc234115337"/>
      <w:bookmarkStart w:id="7" w:name="_Toc336331831"/>
      <w:r w:rsidRPr="00927014">
        <w:rPr>
          <w:i w:val="0"/>
          <w:sz w:val="22"/>
          <w:szCs w:val="22"/>
          <w:u w:val="none"/>
        </w:rPr>
        <w:t>SADRŽAJ PROJEKTA:</w:t>
      </w:r>
      <w:bookmarkEnd w:id="0"/>
      <w:bookmarkEnd w:id="1"/>
      <w:bookmarkEnd w:id="2"/>
      <w:bookmarkEnd w:id="3"/>
      <w:bookmarkEnd w:id="4"/>
      <w:bookmarkEnd w:id="5"/>
      <w:bookmarkEnd w:id="6"/>
      <w:bookmarkEnd w:id="7"/>
    </w:p>
    <w:p w:rsidR="001C099D" w:rsidRDefault="001C099D" w:rsidP="001C099D">
      <w:pPr>
        <w:pStyle w:val="Caption"/>
        <w:spacing w:line="312" w:lineRule="auto"/>
        <w:ind w:left="709"/>
        <w:rPr>
          <w:rStyle w:val="Emphasis"/>
          <w:rFonts w:ascii="Arial" w:hAnsi="Arial" w:cs="Arial"/>
          <w:b w:val="0"/>
          <w:i w:val="0"/>
          <w:sz w:val="22"/>
          <w:szCs w:val="22"/>
        </w:rPr>
      </w:pPr>
      <w:bookmarkStart w:id="8" w:name="_Toc219704165"/>
    </w:p>
    <w:p w:rsidR="00804462" w:rsidRPr="00CF75A7" w:rsidRDefault="00351E60">
      <w:pPr>
        <w:pStyle w:val="TOC1"/>
        <w:tabs>
          <w:tab w:val="right" w:leader="dot" w:pos="9062"/>
        </w:tabs>
        <w:rPr>
          <w:rFonts w:ascii="Calibri" w:hAnsi="Calibri"/>
          <w:b w:val="0"/>
          <w:noProof/>
          <w:szCs w:val="22"/>
          <w:lang w:eastAsia="hr-HR"/>
        </w:rPr>
      </w:pPr>
      <w:r w:rsidRPr="00CF75A7">
        <w:rPr>
          <w:rStyle w:val="Emphasis"/>
          <w:rFonts w:cs="Arial"/>
          <w:b w:val="0"/>
          <w:i w:val="0"/>
          <w:szCs w:val="22"/>
        </w:rPr>
        <w:fldChar w:fldCharType="begin"/>
      </w:r>
      <w:r w:rsidR="00BD20A3" w:rsidRPr="00CF75A7">
        <w:rPr>
          <w:rStyle w:val="Emphasis"/>
          <w:rFonts w:cs="Arial"/>
          <w:b w:val="0"/>
          <w:i w:val="0"/>
          <w:szCs w:val="22"/>
        </w:rPr>
        <w:instrText xml:space="preserve"> TOC \o "1-2" \h \z \t "Style1;3" </w:instrText>
      </w:r>
      <w:r w:rsidRPr="00CF75A7">
        <w:rPr>
          <w:rStyle w:val="Emphasis"/>
          <w:rFonts w:cs="Arial"/>
          <w:b w:val="0"/>
          <w:i w:val="0"/>
          <w:szCs w:val="22"/>
        </w:rPr>
        <w:fldChar w:fldCharType="separate"/>
      </w:r>
      <w:hyperlink w:anchor="_Toc336331831" w:history="1">
        <w:r w:rsidR="00804462" w:rsidRPr="00CF75A7">
          <w:rPr>
            <w:rStyle w:val="Hyperlink"/>
            <w:noProof/>
            <w:color w:val="auto"/>
            <w:szCs w:val="22"/>
          </w:rPr>
          <w:t>SADRŽAJ PROJEKTA:</w:t>
        </w:r>
        <w:r w:rsidR="00804462" w:rsidRPr="00CF75A7">
          <w:rPr>
            <w:noProof/>
            <w:webHidden/>
            <w:szCs w:val="22"/>
          </w:rPr>
          <w:tab/>
        </w:r>
        <w:r w:rsidRPr="00CF75A7">
          <w:rPr>
            <w:noProof/>
            <w:webHidden/>
            <w:szCs w:val="22"/>
          </w:rPr>
          <w:fldChar w:fldCharType="begin"/>
        </w:r>
        <w:r w:rsidR="00804462" w:rsidRPr="00CF75A7">
          <w:rPr>
            <w:noProof/>
            <w:webHidden/>
            <w:szCs w:val="22"/>
          </w:rPr>
          <w:instrText xml:space="preserve"> PAGEREF _Toc336331831 \h </w:instrText>
        </w:r>
        <w:r w:rsidRPr="00CF75A7">
          <w:rPr>
            <w:noProof/>
            <w:webHidden/>
            <w:szCs w:val="22"/>
          </w:rPr>
        </w:r>
        <w:r w:rsidRPr="00CF75A7">
          <w:rPr>
            <w:noProof/>
            <w:webHidden/>
            <w:szCs w:val="22"/>
          </w:rPr>
          <w:fldChar w:fldCharType="separate"/>
        </w:r>
        <w:r w:rsidR="005A7030">
          <w:rPr>
            <w:noProof/>
            <w:webHidden/>
            <w:szCs w:val="22"/>
          </w:rPr>
          <w:t>1</w:t>
        </w:r>
        <w:r w:rsidRPr="00CF75A7">
          <w:rPr>
            <w:noProof/>
            <w:webHidden/>
            <w:szCs w:val="22"/>
          </w:rPr>
          <w:fldChar w:fldCharType="end"/>
        </w:r>
      </w:hyperlink>
    </w:p>
    <w:p w:rsidR="00804462" w:rsidRPr="00CF75A7" w:rsidRDefault="00573FE0">
      <w:pPr>
        <w:pStyle w:val="TOC1"/>
        <w:tabs>
          <w:tab w:val="left" w:pos="480"/>
          <w:tab w:val="right" w:leader="dot" w:pos="9062"/>
        </w:tabs>
        <w:rPr>
          <w:rFonts w:ascii="Calibri" w:hAnsi="Calibri"/>
          <w:b w:val="0"/>
          <w:noProof/>
          <w:szCs w:val="22"/>
          <w:lang w:eastAsia="hr-HR"/>
        </w:rPr>
      </w:pPr>
      <w:hyperlink w:anchor="_Toc336331832" w:history="1">
        <w:r w:rsidR="00CF75A7">
          <w:rPr>
            <w:rStyle w:val="Hyperlink"/>
            <w:noProof/>
            <w:color w:val="auto"/>
            <w:szCs w:val="22"/>
          </w:rPr>
          <w:t>1.</w:t>
        </w:r>
        <w:r w:rsidR="00804462" w:rsidRPr="00CF75A7">
          <w:rPr>
            <w:rFonts w:ascii="Calibri" w:hAnsi="Calibri"/>
            <w:b w:val="0"/>
            <w:noProof/>
            <w:szCs w:val="22"/>
            <w:lang w:eastAsia="hr-HR"/>
          </w:rPr>
          <w:tab/>
        </w:r>
        <w:r w:rsidR="00804462" w:rsidRPr="00CF75A7">
          <w:rPr>
            <w:rStyle w:val="Hyperlink"/>
            <w:noProof/>
            <w:color w:val="auto"/>
            <w:szCs w:val="22"/>
          </w:rPr>
          <w:t>OPĆI DIO</w:t>
        </w:r>
        <w:r w:rsidR="00804462" w:rsidRPr="00CF75A7">
          <w:rPr>
            <w:noProof/>
            <w:webHidden/>
            <w:szCs w:val="22"/>
          </w:rPr>
          <w:tab/>
        </w:r>
        <w:r w:rsidR="00351E60" w:rsidRPr="00CF75A7">
          <w:rPr>
            <w:noProof/>
            <w:webHidden/>
            <w:szCs w:val="22"/>
          </w:rPr>
          <w:fldChar w:fldCharType="begin"/>
        </w:r>
        <w:r w:rsidR="00804462" w:rsidRPr="00CF75A7">
          <w:rPr>
            <w:noProof/>
            <w:webHidden/>
            <w:szCs w:val="22"/>
          </w:rPr>
          <w:instrText xml:space="preserve"> PAGEREF _Toc336331832 \h </w:instrText>
        </w:r>
        <w:r w:rsidR="00351E60" w:rsidRPr="00CF75A7">
          <w:rPr>
            <w:noProof/>
            <w:webHidden/>
            <w:szCs w:val="22"/>
          </w:rPr>
        </w:r>
        <w:r w:rsidR="00351E60" w:rsidRPr="00CF75A7">
          <w:rPr>
            <w:noProof/>
            <w:webHidden/>
            <w:szCs w:val="22"/>
          </w:rPr>
          <w:fldChar w:fldCharType="separate"/>
        </w:r>
        <w:r w:rsidR="005A7030">
          <w:rPr>
            <w:noProof/>
            <w:webHidden/>
            <w:szCs w:val="22"/>
          </w:rPr>
          <w:t>2</w:t>
        </w:r>
        <w:r w:rsidR="00351E60" w:rsidRPr="00CF75A7">
          <w:rPr>
            <w:noProof/>
            <w:webHidden/>
            <w:szCs w:val="22"/>
          </w:rPr>
          <w:fldChar w:fldCharType="end"/>
        </w:r>
      </w:hyperlink>
    </w:p>
    <w:p w:rsidR="00804462" w:rsidRPr="00CF75A7" w:rsidRDefault="00573FE0">
      <w:pPr>
        <w:pStyle w:val="TOC2"/>
        <w:tabs>
          <w:tab w:val="left" w:pos="720"/>
          <w:tab w:val="right" w:leader="dot" w:pos="9062"/>
        </w:tabs>
        <w:rPr>
          <w:rFonts w:ascii="Calibri" w:hAnsi="Calibri"/>
          <w:noProof/>
          <w:szCs w:val="22"/>
          <w:lang w:eastAsia="hr-HR"/>
        </w:rPr>
      </w:pPr>
      <w:hyperlink w:anchor="_Toc336331833" w:history="1">
        <w:r w:rsidR="00804462" w:rsidRPr="00CF75A7">
          <w:rPr>
            <w:rStyle w:val="Hyperlink"/>
            <w:rFonts w:ascii="Symbol" w:hAnsi="Symbol"/>
            <w:noProof/>
            <w:color w:val="auto"/>
            <w:szCs w:val="22"/>
          </w:rPr>
          <w:t></w:t>
        </w:r>
        <w:r w:rsidR="00804462" w:rsidRPr="00CF75A7">
          <w:rPr>
            <w:rFonts w:ascii="Calibri" w:hAnsi="Calibri"/>
            <w:noProof/>
            <w:szCs w:val="22"/>
            <w:lang w:eastAsia="hr-HR"/>
          </w:rPr>
          <w:tab/>
        </w:r>
        <w:r w:rsidR="00804462" w:rsidRPr="00CF75A7">
          <w:rPr>
            <w:rStyle w:val="Hyperlink"/>
            <w:noProof/>
            <w:color w:val="auto"/>
            <w:szCs w:val="22"/>
          </w:rPr>
          <w:t>RJEŠENJE O REGISTRIRANOJ DJELATNOSTI</w:t>
        </w:r>
        <w:r w:rsidR="00804462" w:rsidRPr="00CF75A7">
          <w:rPr>
            <w:noProof/>
            <w:webHidden/>
            <w:szCs w:val="22"/>
          </w:rPr>
          <w:tab/>
        </w:r>
        <w:r w:rsidR="00351E60" w:rsidRPr="00CF75A7">
          <w:rPr>
            <w:noProof/>
            <w:webHidden/>
            <w:szCs w:val="22"/>
          </w:rPr>
          <w:fldChar w:fldCharType="begin"/>
        </w:r>
        <w:r w:rsidR="00804462" w:rsidRPr="00CF75A7">
          <w:rPr>
            <w:noProof/>
            <w:webHidden/>
            <w:szCs w:val="22"/>
          </w:rPr>
          <w:instrText xml:space="preserve"> PAGEREF _Toc336331833 \h </w:instrText>
        </w:r>
        <w:r w:rsidR="00351E60" w:rsidRPr="00CF75A7">
          <w:rPr>
            <w:noProof/>
            <w:webHidden/>
            <w:szCs w:val="22"/>
          </w:rPr>
        </w:r>
        <w:r w:rsidR="00351E60" w:rsidRPr="00CF75A7">
          <w:rPr>
            <w:noProof/>
            <w:webHidden/>
            <w:szCs w:val="22"/>
          </w:rPr>
          <w:fldChar w:fldCharType="separate"/>
        </w:r>
        <w:r w:rsidR="005A7030">
          <w:rPr>
            <w:noProof/>
            <w:webHidden/>
            <w:szCs w:val="22"/>
          </w:rPr>
          <w:t>3</w:t>
        </w:r>
        <w:r w:rsidR="00351E60" w:rsidRPr="00CF75A7">
          <w:rPr>
            <w:noProof/>
            <w:webHidden/>
            <w:szCs w:val="22"/>
          </w:rPr>
          <w:fldChar w:fldCharType="end"/>
        </w:r>
      </w:hyperlink>
    </w:p>
    <w:p w:rsidR="00804462" w:rsidRPr="00CF75A7" w:rsidRDefault="00573FE0">
      <w:pPr>
        <w:pStyle w:val="TOC2"/>
        <w:tabs>
          <w:tab w:val="left" w:pos="720"/>
          <w:tab w:val="right" w:leader="dot" w:pos="9062"/>
        </w:tabs>
        <w:rPr>
          <w:rFonts w:ascii="Calibri" w:hAnsi="Calibri"/>
          <w:noProof/>
          <w:szCs w:val="22"/>
          <w:lang w:eastAsia="hr-HR"/>
        </w:rPr>
      </w:pPr>
      <w:hyperlink w:anchor="_Toc336331834" w:history="1">
        <w:r w:rsidR="00804462" w:rsidRPr="00CF75A7">
          <w:rPr>
            <w:rStyle w:val="Hyperlink"/>
            <w:rFonts w:ascii="Symbol" w:hAnsi="Symbol"/>
            <w:noProof/>
            <w:color w:val="auto"/>
            <w:szCs w:val="22"/>
          </w:rPr>
          <w:t></w:t>
        </w:r>
        <w:r w:rsidR="00804462" w:rsidRPr="00CF75A7">
          <w:rPr>
            <w:rFonts w:ascii="Calibri" w:hAnsi="Calibri"/>
            <w:noProof/>
            <w:szCs w:val="22"/>
            <w:lang w:eastAsia="hr-HR"/>
          </w:rPr>
          <w:tab/>
        </w:r>
        <w:r w:rsidR="00804462" w:rsidRPr="00CF75A7">
          <w:rPr>
            <w:rStyle w:val="Hyperlink"/>
            <w:noProof/>
            <w:color w:val="auto"/>
            <w:szCs w:val="22"/>
          </w:rPr>
          <w:t xml:space="preserve">RJEŠENJE </w:t>
        </w:r>
        <w:r w:rsidR="00B7355D" w:rsidRPr="00CF75A7">
          <w:rPr>
            <w:rStyle w:val="Hyperlink"/>
            <w:noProof/>
            <w:color w:val="auto"/>
            <w:szCs w:val="22"/>
          </w:rPr>
          <w:t xml:space="preserve">O </w:t>
        </w:r>
        <w:r w:rsidR="00804462" w:rsidRPr="00CF75A7">
          <w:rPr>
            <w:rStyle w:val="Hyperlink"/>
            <w:noProof/>
            <w:color w:val="auto"/>
            <w:szCs w:val="22"/>
          </w:rPr>
          <w:t>UPISU U IMENIK OVLAŠTENIH  INŽENJERA GRAĐEVINARSTVA</w:t>
        </w:r>
        <w:r w:rsidR="00804462" w:rsidRPr="00CF75A7">
          <w:rPr>
            <w:noProof/>
            <w:webHidden/>
            <w:szCs w:val="22"/>
          </w:rPr>
          <w:tab/>
        </w:r>
        <w:r w:rsidR="00351E60" w:rsidRPr="00CF75A7">
          <w:rPr>
            <w:noProof/>
            <w:webHidden/>
            <w:szCs w:val="22"/>
          </w:rPr>
          <w:fldChar w:fldCharType="begin"/>
        </w:r>
        <w:r w:rsidR="00804462" w:rsidRPr="00CF75A7">
          <w:rPr>
            <w:noProof/>
            <w:webHidden/>
            <w:szCs w:val="22"/>
          </w:rPr>
          <w:instrText xml:space="preserve"> PAGEREF _Toc336331834 \h </w:instrText>
        </w:r>
        <w:r w:rsidR="00351E60" w:rsidRPr="00CF75A7">
          <w:rPr>
            <w:noProof/>
            <w:webHidden/>
            <w:szCs w:val="22"/>
          </w:rPr>
        </w:r>
        <w:r w:rsidR="00351E60" w:rsidRPr="00CF75A7">
          <w:rPr>
            <w:noProof/>
            <w:webHidden/>
            <w:szCs w:val="22"/>
          </w:rPr>
          <w:fldChar w:fldCharType="separate"/>
        </w:r>
        <w:r w:rsidR="005A7030">
          <w:rPr>
            <w:noProof/>
            <w:webHidden/>
            <w:szCs w:val="22"/>
          </w:rPr>
          <w:t>7</w:t>
        </w:r>
        <w:r w:rsidR="00351E60" w:rsidRPr="00CF75A7">
          <w:rPr>
            <w:noProof/>
            <w:webHidden/>
            <w:szCs w:val="22"/>
          </w:rPr>
          <w:fldChar w:fldCharType="end"/>
        </w:r>
      </w:hyperlink>
    </w:p>
    <w:p w:rsidR="00CF75A7" w:rsidRDefault="00573FE0" w:rsidP="00CF75A7">
      <w:pPr>
        <w:pStyle w:val="TOC1"/>
        <w:tabs>
          <w:tab w:val="left" w:pos="480"/>
          <w:tab w:val="right" w:leader="dot" w:pos="9062"/>
        </w:tabs>
        <w:rPr>
          <w:noProof/>
          <w:webHidden/>
          <w:szCs w:val="22"/>
        </w:rPr>
      </w:pPr>
      <w:hyperlink w:anchor="_Toc336331835" w:history="1">
        <w:r w:rsidR="00CF75A7">
          <w:rPr>
            <w:rStyle w:val="Hyperlink"/>
            <w:noProof/>
            <w:color w:val="auto"/>
            <w:szCs w:val="22"/>
          </w:rPr>
          <w:t>2.</w:t>
        </w:r>
        <w:r w:rsidR="00804462" w:rsidRPr="00CF75A7">
          <w:rPr>
            <w:rFonts w:ascii="Calibri" w:hAnsi="Calibri"/>
            <w:b w:val="0"/>
            <w:noProof/>
            <w:szCs w:val="22"/>
            <w:lang w:eastAsia="hr-HR"/>
          </w:rPr>
          <w:tab/>
        </w:r>
        <w:r w:rsidR="00CF75A7">
          <w:rPr>
            <w:rStyle w:val="Hyperlink"/>
            <w:noProof/>
            <w:color w:val="auto"/>
            <w:szCs w:val="22"/>
          </w:rPr>
          <w:t>PISANI PRILOZI</w:t>
        </w:r>
        <w:r w:rsidR="00CF75A7" w:rsidRPr="00CF75A7">
          <w:rPr>
            <w:rStyle w:val="Hyperlink"/>
            <w:noProof/>
            <w:color w:val="auto"/>
            <w:szCs w:val="22"/>
          </w:rPr>
          <w:t xml:space="preserve"> </w:t>
        </w:r>
        <w:r w:rsidR="00804462" w:rsidRPr="00CF75A7">
          <w:rPr>
            <w:noProof/>
            <w:webHidden/>
            <w:szCs w:val="22"/>
          </w:rPr>
          <w:tab/>
        </w:r>
      </w:hyperlink>
      <w:r w:rsidR="00C671E3">
        <w:rPr>
          <w:noProof/>
          <w:webHidden/>
          <w:szCs w:val="22"/>
        </w:rPr>
        <w:t>11</w:t>
      </w:r>
    </w:p>
    <w:p w:rsidR="00072DB9" w:rsidRPr="00CF75A7" w:rsidRDefault="00573FE0" w:rsidP="00072DB9">
      <w:pPr>
        <w:pStyle w:val="TOC2"/>
        <w:tabs>
          <w:tab w:val="left" w:pos="720"/>
          <w:tab w:val="right" w:leader="dot" w:pos="9062"/>
        </w:tabs>
        <w:rPr>
          <w:rFonts w:ascii="Calibri" w:hAnsi="Calibri"/>
          <w:noProof/>
          <w:szCs w:val="22"/>
          <w:lang w:eastAsia="hr-HR"/>
        </w:rPr>
      </w:pPr>
      <w:hyperlink w:anchor="_Toc336331833" w:history="1">
        <w:r w:rsidR="00072DB9" w:rsidRPr="00CF75A7">
          <w:rPr>
            <w:rStyle w:val="Hyperlink"/>
            <w:rFonts w:ascii="Symbol" w:hAnsi="Symbol"/>
            <w:noProof/>
            <w:color w:val="auto"/>
            <w:szCs w:val="22"/>
          </w:rPr>
          <w:t></w:t>
        </w:r>
        <w:r w:rsidR="00072DB9" w:rsidRPr="00CF75A7">
          <w:rPr>
            <w:rFonts w:ascii="Calibri" w:hAnsi="Calibri"/>
            <w:noProof/>
            <w:szCs w:val="22"/>
            <w:lang w:eastAsia="hr-HR"/>
          </w:rPr>
          <w:tab/>
        </w:r>
        <w:r w:rsidR="00072DB9">
          <w:rPr>
            <w:rStyle w:val="Hyperlink"/>
            <w:noProof/>
            <w:color w:val="auto"/>
            <w:szCs w:val="22"/>
          </w:rPr>
          <w:t>TEHNIČKI OPIS</w:t>
        </w:r>
        <w:r w:rsidR="00072DB9" w:rsidRPr="00CF75A7">
          <w:rPr>
            <w:noProof/>
            <w:webHidden/>
            <w:szCs w:val="22"/>
          </w:rPr>
          <w:tab/>
        </w:r>
      </w:hyperlink>
      <w:r w:rsidR="00C671E3">
        <w:t>12</w:t>
      </w:r>
    </w:p>
    <w:p w:rsidR="00CF75A7" w:rsidRPr="00CF75A7" w:rsidRDefault="00573FE0" w:rsidP="00CF75A7">
      <w:pPr>
        <w:pStyle w:val="TOC2"/>
        <w:tabs>
          <w:tab w:val="left" w:pos="720"/>
          <w:tab w:val="right" w:leader="dot" w:pos="9062"/>
        </w:tabs>
        <w:rPr>
          <w:rFonts w:ascii="Calibri" w:hAnsi="Calibri"/>
          <w:noProof/>
          <w:szCs w:val="22"/>
          <w:lang w:eastAsia="hr-HR"/>
        </w:rPr>
      </w:pPr>
      <w:hyperlink w:anchor="_Toc336331833" w:history="1">
        <w:r w:rsidR="00CF75A7" w:rsidRPr="00CF75A7">
          <w:rPr>
            <w:rStyle w:val="Hyperlink"/>
            <w:rFonts w:ascii="Symbol" w:hAnsi="Symbol"/>
            <w:noProof/>
            <w:color w:val="auto"/>
            <w:szCs w:val="22"/>
          </w:rPr>
          <w:t></w:t>
        </w:r>
        <w:r w:rsidR="00CF75A7" w:rsidRPr="00CF75A7">
          <w:rPr>
            <w:rFonts w:ascii="Calibri" w:hAnsi="Calibri"/>
            <w:noProof/>
            <w:szCs w:val="22"/>
            <w:lang w:eastAsia="hr-HR"/>
          </w:rPr>
          <w:tab/>
        </w:r>
        <w:r w:rsidR="00CF75A7">
          <w:rPr>
            <w:rStyle w:val="Hyperlink"/>
            <w:noProof/>
            <w:color w:val="auto"/>
            <w:szCs w:val="22"/>
          </w:rPr>
          <w:t>STATIČKI PRORAČUN POTPORNOG ZIDA</w:t>
        </w:r>
        <w:r w:rsidR="00CF75A7" w:rsidRPr="00CF75A7">
          <w:rPr>
            <w:noProof/>
            <w:webHidden/>
            <w:szCs w:val="22"/>
          </w:rPr>
          <w:tab/>
        </w:r>
        <w:r w:rsidR="00331107">
          <w:rPr>
            <w:noProof/>
            <w:webHidden/>
            <w:szCs w:val="22"/>
          </w:rPr>
          <w:t>1</w:t>
        </w:r>
        <w:r w:rsidR="00FE122E">
          <w:rPr>
            <w:noProof/>
            <w:webHidden/>
            <w:szCs w:val="22"/>
          </w:rPr>
          <w:t>6</w:t>
        </w:r>
      </w:hyperlink>
    </w:p>
    <w:p w:rsidR="00CF75A7" w:rsidRPr="00CF75A7" w:rsidRDefault="00573FE0" w:rsidP="00CF75A7">
      <w:pPr>
        <w:pStyle w:val="TOC2"/>
        <w:tabs>
          <w:tab w:val="left" w:pos="720"/>
          <w:tab w:val="right" w:leader="dot" w:pos="9062"/>
        </w:tabs>
        <w:rPr>
          <w:rFonts w:ascii="Calibri" w:hAnsi="Calibri"/>
          <w:noProof/>
          <w:szCs w:val="22"/>
          <w:lang w:eastAsia="hr-HR"/>
        </w:rPr>
      </w:pPr>
      <w:hyperlink w:anchor="_Toc336331833" w:history="1">
        <w:r w:rsidR="00CF75A7" w:rsidRPr="00CF75A7">
          <w:rPr>
            <w:rStyle w:val="Hyperlink"/>
            <w:rFonts w:ascii="Symbol" w:hAnsi="Symbol"/>
            <w:noProof/>
            <w:color w:val="auto"/>
            <w:szCs w:val="22"/>
          </w:rPr>
          <w:t></w:t>
        </w:r>
        <w:r w:rsidR="00CF75A7" w:rsidRPr="00CF75A7">
          <w:rPr>
            <w:rFonts w:ascii="Calibri" w:hAnsi="Calibri"/>
            <w:noProof/>
            <w:szCs w:val="22"/>
            <w:lang w:eastAsia="hr-HR"/>
          </w:rPr>
          <w:tab/>
        </w:r>
        <w:r w:rsidR="00CF75A7">
          <w:rPr>
            <w:rStyle w:val="Hyperlink"/>
            <w:noProof/>
            <w:color w:val="auto"/>
            <w:szCs w:val="22"/>
          </w:rPr>
          <w:t>TROŠKOVNIK</w:t>
        </w:r>
        <w:r w:rsidR="00CF75A7" w:rsidRPr="00CF75A7">
          <w:rPr>
            <w:noProof/>
            <w:webHidden/>
            <w:szCs w:val="22"/>
          </w:rPr>
          <w:tab/>
        </w:r>
        <w:r w:rsidR="00A24B59">
          <w:rPr>
            <w:noProof/>
            <w:webHidden/>
            <w:szCs w:val="22"/>
          </w:rPr>
          <w:t>1</w:t>
        </w:r>
        <w:r w:rsidR="00FE122E">
          <w:rPr>
            <w:noProof/>
            <w:webHidden/>
            <w:szCs w:val="22"/>
          </w:rPr>
          <w:t>9</w:t>
        </w:r>
      </w:hyperlink>
    </w:p>
    <w:p w:rsidR="00CF75A7" w:rsidRPr="00CF75A7" w:rsidRDefault="00CF75A7" w:rsidP="00CF75A7"/>
    <w:p w:rsidR="00B12200" w:rsidRPr="004A03A3" w:rsidRDefault="00351E60" w:rsidP="004A03A3">
      <w:pPr>
        <w:pStyle w:val="TOC1"/>
        <w:tabs>
          <w:tab w:val="left" w:pos="480"/>
          <w:tab w:val="right" w:leader="dot" w:pos="9062"/>
        </w:tabs>
        <w:rPr>
          <w:noProof/>
          <w:szCs w:val="22"/>
        </w:rPr>
      </w:pPr>
      <w:r w:rsidRPr="00CF75A7">
        <w:rPr>
          <w:rStyle w:val="Emphasis"/>
          <w:rFonts w:cs="Arial"/>
          <w:i w:val="0"/>
          <w:szCs w:val="22"/>
        </w:rPr>
        <w:fldChar w:fldCharType="end"/>
      </w:r>
      <w:bookmarkEnd w:id="8"/>
      <w:r w:rsidRPr="00CF75A7">
        <w:fldChar w:fldCharType="begin"/>
      </w:r>
      <w:r w:rsidR="00CF75A7" w:rsidRPr="00CF75A7">
        <w:instrText>HYPERLINK \l "_Toc336331835"</w:instrText>
      </w:r>
      <w:r w:rsidRPr="00CF75A7">
        <w:fldChar w:fldCharType="separate"/>
      </w:r>
      <w:r w:rsidR="00CF75A7">
        <w:rPr>
          <w:rStyle w:val="Hyperlink"/>
          <w:noProof/>
          <w:color w:val="auto"/>
          <w:szCs w:val="22"/>
          <w:u w:val="none"/>
        </w:rPr>
        <w:t>3.</w:t>
      </w:r>
      <w:r w:rsidR="00CF75A7" w:rsidRPr="00CF75A7">
        <w:rPr>
          <w:rFonts w:ascii="Calibri" w:hAnsi="Calibri"/>
          <w:b w:val="0"/>
          <w:noProof/>
          <w:szCs w:val="22"/>
          <w:lang w:eastAsia="hr-HR"/>
        </w:rPr>
        <w:tab/>
      </w:r>
      <w:r w:rsidR="00CF75A7">
        <w:rPr>
          <w:rStyle w:val="Hyperlink"/>
          <w:noProof/>
          <w:color w:val="auto"/>
          <w:szCs w:val="22"/>
          <w:u w:val="none"/>
        </w:rPr>
        <w:t>GRAFIČKI PRILOZI</w:t>
      </w:r>
      <w:r w:rsidR="00CF75A7" w:rsidRPr="00CF75A7">
        <w:t xml:space="preserve"> </w:t>
      </w:r>
      <w:r w:rsidR="00CF75A7" w:rsidRPr="00CF75A7">
        <w:rPr>
          <w:noProof/>
          <w:webHidden/>
          <w:szCs w:val="22"/>
        </w:rPr>
        <w:tab/>
      </w:r>
      <w:r w:rsidRPr="00CF75A7">
        <w:fldChar w:fldCharType="end"/>
      </w:r>
    </w:p>
    <w:p w:rsidR="00B12200" w:rsidRDefault="00224323" w:rsidP="00B12200">
      <w:pPr>
        <w:numPr>
          <w:ilvl w:val="0"/>
          <w:numId w:val="44"/>
        </w:numPr>
        <w:rPr>
          <w:sz w:val="22"/>
          <w:szCs w:val="22"/>
        </w:rPr>
      </w:pPr>
      <w:r>
        <w:rPr>
          <w:sz w:val="22"/>
          <w:szCs w:val="22"/>
        </w:rPr>
        <w:t>Sit</w:t>
      </w:r>
      <w:r w:rsidR="00BB3B86">
        <w:rPr>
          <w:sz w:val="22"/>
          <w:szCs w:val="22"/>
        </w:rPr>
        <w:t>u</w:t>
      </w:r>
      <w:r>
        <w:rPr>
          <w:sz w:val="22"/>
          <w:szCs w:val="22"/>
        </w:rPr>
        <w:t>a</w:t>
      </w:r>
      <w:r w:rsidR="00BB3B86">
        <w:rPr>
          <w:sz w:val="22"/>
          <w:szCs w:val="22"/>
        </w:rPr>
        <w:t>cija</w:t>
      </w:r>
      <w:r w:rsidR="003227D5">
        <w:rPr>
          <w:sz w:val="22"/>
          <w:szCs w:val="22"/>
        </w:rPr>
        <w:t xml:space="preserve"> mj 1:250</w:t>
      </w:r>
    </w:p>
    <w:p w:rsidR="00BB3B86" w:rsidRPr="00BB3B86" w:rsidRDefault="00BB3B86" w:rsidP="00BB3B86">
      <w:pPr>
        <w:numPr>
          <w:ilvl w:val="0"/>
          <w:numId w:val="44"/>
        </w:numPr>
        <w:rPr>
          <w:sz w:val="22"/>
          <w:szCs w:val="22"/>
        </w:rPr>
      </w:pPr>
      <w:r>
        <w:rPr>
          <w:sz w:val="22"/>
          <w:szCs w:val="22"/>
        </w:rPr>
        <w:t>Uzdužni presjek</w:t>
      </w:r>
      <w:r w:rsidR="003227D5">
        <w:rPr>
          <w:sz w:val="22"/>
          <w:szCs w:val="22"/>
        </w:rPr>
        <w:t xml:space="preserve"> 1:</w:t>
      </w:r>
      <w:r w:rsidR="00224323">
        <w:rPr>
          <w:sz w:val="22"/>
          <w:szCs w:val="22"/>
        </w:rPr>
        <w:t>500/100</w:t>
      </w:r>
    </w:p>
    <w:p w:rsidR="00A8157B" w:rsidRPr="009A1C96" w:rsidRDefault="00224323" w:rsidP="00224323">
      <w:pPr>
        <w:numPr>
          <w:ilvl w:val="0"/>
          <w:numId w:val="44"/>
        </w:numPr>
        <w:rPr>
          <w:sz w:val="22"/>
          <w:szCs w:val="22"/>
        </w:rPr>
      </w:pPr>
      <w:r>
        <w:rPr>
          <w:sz w:val="22"/>
          <w:szCs w:val="22"/>
        </w:rPr>
        <w:t>Kanalizacijsko okno K2</w:t>
      </w:r>
    </w:p>
    <w:p w:rsidR="00A8157B" w:rsidRDefault="00224323" w:rsidP="00B12200">
      <w:pPr>
        <w:numPr>
          <w:ilvl w:val="0"/>
          <w:numId w:val="44"/>
        </w:numPr>
        <w:rPr>
          <w:sz w:val="22"/>
          <w:szCs w:val="22"/>
        </w:rPr>
      </w:pPr>
      <w:r>
        <w:rPr>
          <w:sz w:val="22"/>
          <w:szCs w:val="22"/>
        </w:rPr>
        <w:t>Kanalizacijsko okno K3</w:t>
      </w:r>
    </w:p>
    <w:p w:rsidR="00224323" w:rsidRDefault="00224323" w:rsidP="00224323">
      <w:pPr>
        <w:numPr>
          <w:ilvl w:val="0"/>
          <w:numId w:val="44"/>
        </w:numPr>
        <w:rPr>
          <w:sz w:val="22"/>
          <w:szCs w:val="22"/>
        </w:rPr>
      </w:pPr>
      <w:r>
        <w:rPr>
          <w:sz w:val="22"/>
          <w:szCs w:val="22"/>
        </w:rPr>
        <w:t>Kanalizacijsko okno K4</w:t>
      </w:r>
    </w:p>
    <w:p w:rsidR="00224323" w:rsidRDefault="00224323" w:rsidP="00224323">
      <w:pPr>
        <w:numPr>
          <w:ilvl w:val="0"/>
          <w:numId w:val="44"/>
        </w:numPr>
        <w:rPr>
          <w:sz w:val="22"/>
          <w:szCs w:val="22"/>
        </w:rPr>
      </w:pPr>
      <w:r>
        <w:rPr>
          <w:sz w:val="22"/>
          <w:szCs w:val="22"/>
        </w:rPr>
        <w:t>Kanalizacijsko okno K5</w:t>
      </w:r>
    </w:p>
    <w:p w:rsidR="00224323" w:rsidRDefault="00224323" w:rsidP="00224323">
      <w:pPr>
        <w:numPr>
          <w:ilvl w:val="0"/>
          <w:numId w:val="44"/>
        </w:numPr>
        <w:rPr>
          <w:sz w:val="22"/>
          <w:szCs w:val="22"/>
        </w:rPr>
      </w:pPr>
      <w:r>
        <w:rPr>
          <w:sz w:val="22"/>
          <w:szCs w:val="22"/>
        </w:rPr>
        <w:t>Kanalizacijsko okno K6</w:t>
      </w:r>
    </w:p>
    <w:p w:rsidR="00224323" w:rsidRDefault="00224323" w:rsidP="00224323">
      <w:pPr>
        <w:numPr>
          <w:ilvl w:val="0"/>
          <w:numId w:val="44"/>
        </w:numPr>
        <w:rPr>
          <w:sz w:val="22"/>
          <w:szCs w:val="22"/>
        </w:rPr>
      </w:pPr>
      <w:r>
        <w:rPr>
          <w:sz w:val="22"/>
          <w:szCs w:val="22"/>
        </w:rPr>
        <w:t>Kanalizacijsko okno K7</w:t>
      </w:r>
    </w:p>
    <w:p w:rsidR="00224323" w:rsidRDefault="00224323" w:rsidP="00224323">
      <w:pPr>
        <w:numPr>
          <w:ilvl w:val="0"/>
          <w:numId w:val="44"/>
        </w:numPr>
        <w:rPr>
          <w:sz w:val="22"/>
          <w:szCs w:val="22"/>
        </w:rPr>
      </w:pPr>
      <w:r>
        <w:rPr>
          <w:sz w:val="22"/>
          <w:szCs w:val="22"/>
        </w:rPr>
        <w:t>Kanalizacijsko okno K8</w:t>
      </w:r>
    </w:p>
    <w:p w:rsidR="007173FF" w:rsidRPr="00224323" w:rsidRDefault="00224323" w:rsidP="00224323">
      <w:pPr>
        <w:numPr>
          <w:ilvl w:val="0"/>
          <w:numId w:val="44"/>
        </w:numPr>
        <w:rPr>
          <w:sz w:val="22"/>
          <w:szCs w:val="22"/>
        </w:rPr>
      </w:pPr>
      <w:r>
        <w:rPr>
          <w:sz w:val="22"/>
          <w:szCs w:val="22"/>
        </w:rPr>
        <w:t>Kanalizacijsko okno K9</w:t>
      </w:r>
    </w:p>
    <w:p w:rsidR="00224323" w:rsidRDefault="00224323" w:rsidP="00224323">
      <w:pPr>
        <w:numPr>
          <w:ilvl w:val="0"/>
          <w:numId w:val="44"/>
        </w:numPr>
        <w:rPr>
          <w:sz w:val="22"/>
          <w:szCs w:val="22"/>
        </w:rPr>
      </w:pPr>
      <w:r>
        <w:rPr>
          <w:sz w:val="22"/>
          <w:szCs w:val="22"/>
        </w:rPr>
        <w:t>Kanalizacijsko okno K10</w:t>
      </w:r>
    </w:p>
    <w:p w:rsidR="00224323" w:rsidRDefault="00224323" w:rsidP="00224323">
      <w:pPr>
        <w:numPr>
          <w:ilvl w:val="0"/>
          <w:numId w:val="44"/>
        </w:numPr>
        <w:rPr>
          <w:sz w:val="22"/>
          <w:szCs w:val="22"/>
        </w:rPr>
      </w:pPr>
      <w:r>
        <w:rPr>
          <w:sz w:val="22"/>
          <w:szCs w:val="22"/>
        </w:rPr>
        <w:t>Kanalizacijsko okno K11</w:t>
      </w:r>
    </w:p>
    <w:p w:rsidR="009A1C96" w:rsidRPr="009A1C96" w:rsidRDefault="009A1C96" w:rsidP="00224323">
      <w:pPr>
        <w:numPr>
          <w:ilvl w:val="0"/>
          <w:numId w:val="44"/>
        </w:numPr>
        <w:rPr>
          <w:sz w:val="22"/>
          <w:szCs w:val="22"/>
        </w:rPr>
      </w:pPr>
      <w:r w:rsidRPr="009A1C96">
        <w:rPr>
          <w:sz w:val="22"/>
          <w:szCs w:val="22"/>
        </w:rPr>
        <w:t>Popre</w:t>
      </w:r>
      <w:r w:rsidR="00224323">
        <w:rPr>
          <w:sz w:val="22"/>
          <w:szCs w:val="22"/>
        </w:rPr>
        <w:t>čni presjek rova za PVC DN250mm, DN200mm i DN160mm</w:t>
      </w:r>
    </w:p>
    <w:p w:rsidR="009A1C96" w:rsidRPr="00224323" w:rsidRDefault="00224323" w:rsidP="00224323">
      <w:pPr>
        <w:numPr>
          <w:ilvl w:val="0"/>
          <w:numId w:val="44"/>
        </w:numPr>
        <w:rPr>
          <w:sz w:val="22"/>
          <w:szCs w:val="22"/>
        </w:rPr>
      </w:pPr>
      <w:r>
        <w:rPr>
          <w:sz w:val="22"/>
          <w:szCs w:val="22"/>
        </w:rPr>
        <w:t>Armaturni plan karakterističnog presjeka potpornog zida</w:t>
      </w:r>
    </w:p>
    <w:p w:rsidR="00B12200" w:rsidRPr="009A1C96" w:rsidRDefault="00B12200" w:rsidP="00E16637">
      <w:pPr>
        <w:rPr>
          <w:sz w:val="22"/>
          <w:szCs w:val="22"/>
        </w:rPr>
      </w:pPr>
    </w:p>
    <w:p w:rsidR="0056614F" w:rsidRDefault="0056614F" w:rsidP="0056614F">
      <w:pPr>
        <w:ind w:left="1080"/>
      </w:pPr>
    </w:p>
    <w:p w:rsidR="00446497" w:rsidRDefault="00446497" w:rsidP="00446497">
      <w:pPr>
        <w:ind w:left="2160"/>
      </w:pPr>
    </w:p>
    <w:p w:rsidR="00566CC5" w:rsidRDefault="00566CC5" w:rsidP="00566CC5"/>
    <w:p w:rsidR="00566CC5" w:rsidRDefault="00566CC5" w:rsidP="00566CC5"/>
    <w:p w:rsidR="00566CC5" w:rsidRDefault="00566CC5" w:rsidP="00566CC5"/>
    <w:p w:rsidR="00566CC5" w:rsidRDefault="00566CC5" w:rsidP="00566CC5"/>
    <w:p w:rsidR="00566CC5" w:rsidRDefault="00566CC5" w:rsidP="00566CC5"/>
    <w:p w:rsidR="00566CC5" w:rsidRDefault="00566CC5" w:rsidP="00566CC5"/>
    <w:p w:rsidR="00224323" w:rsidRDefault="00224323" w:rsidP="00566CC5"/>
    <w:p w:rsidR="00224323" w:rsidRDefault="00224323" w:rsidP="00566CC5"/>
    <w:p w:rsidR="00224323" w:rsidRDefault="00224323" w:rsidP="00566CC5"/>
    <w:p w:rsidR="00224323" w:rsidRDefault="00224323" w:rsidP="00566CC5"/>
    <w:p w:rsidR="00224323" w:rsidRDefault="00224323" w:rsidP="00566CC5"/>
    <w:p w:rsidR="00224323" w:rsidRDefault="00224323" w:rsidP="00566CC5"/>
    <w:p w:rsidR="00224323" w:rsidRDefault="00224323" w:rsidP="00566CC5"/>
    <w:p w:rsidR="00FE52F7" w:rsidRDefault="00FE52F7" w:rsidP="00226145">
      <w:pPr>
        <w:rPr>
          <w:lang w:eastAsia="hr-HR"/>
        </w:rPr>
      </w:pPr>
    </w:p>
    <w:p w:rsidR="002A67A9" w:rsidRPr="00927014" w:rsidRDefault="002A67A9" w:rsidP="0004230D">
      <w:pPr>
        <w:overflowPunct/>
        <w:autoSpaceDE/>
        <w:autoSpaceDN/>
        <w:adjustRightInd/>
        <w:textAlignment w:val="auto"/>
      </w:pPr>
    </w:p>
    <w:tbl>
      <w:tblPr>
        <w:tblW w:w="7372" w:type="dxa"/>
        <w:tblInd w:w="-176" w:type="dxa"/>
        <w:tblLook w:val="01E0" w:firstRow="1" w:lastRow="1" w:firstColumn="1" w:lastColumn="1" w:noHBand="0" w:noVBand="0"/>
      </w:tblPr>
      <w:tblGrid>
        <w:gridCol w:w="1985"/>
        <w:gridCol w:w="5387"/>
      </w:tblGrid>
      <w:tr w:rsidR="00534CC3" w:rsidRPr="00125A48" w:rsidTr="00023FED">
        <w:trPr>
          <w:trHeight w:val="924"/>
        </w:trPr>
        <w:tc>
          <w:tcPr>
            <w:tcW w:w="1985" w:type="dxa"/>
            <w:tcBorders>
              <w:bottom w:val="nil"/>
            </w:tcBorders>
          </w:tcPr>
          <w:p w:rsidR="00534CC3" w:rsidRPr="00534CC3" w:rsidRDefault="00534CC3" w:rsidP="008A5E52">
            <w:pPr>
              <w:rPr>
                <w:rFonts w:cs="Arial"/>
                <w:b/>
                <w:szCs w:val="22"/>
              </w:rPr>
            </w:pPr>
            <w:r w:rsidRPr="00534CC3">
              <w:rPr>
                <w:rFonts w:cs="Arial"/>
                <w:b/>
                <w:szCs w:val="22"/>
              </w:rPr>
              <w:lastRenderedPageBreak/>
              <w:t xml:space="preserve">Investitor:    </w:t>
            </w:r>
          </w:p>
        </w:tc>
        <w:tc>
          <w:tcPr>
            <w:tcW w:w="5387" w:type="dxa"/>
            <w:tcBorders>
              <w:bottom w:val="nil"/>
            </w:tcBorders>
          </w:tcPr>
          <w:p w:rsidR="00573FE0" w:rsidRPr="006D018A" w:rsidRDefault="00573FE0" w:rsidP="00573FE0">
            <w:pPr>
              <w:rPr>
                <w:rFonts w:cs="Arial"/>
                <w:b/>
                <w:szCs w:val="24"/>
              </w:rPr>
            </w:pPr>
            <w:r w:rsidRPr="006D018A">
              <w:rPr>
                <w:rFonts w:cs="Arial"/>
                <w:b/>
                <w:szCs w:val="24"/>
              </w:rPr>
              <w:t>Primošten odvodnja d.o.o.</w:t>
            </w:r>
          </w:p>
          <w:p w:rsidR="00573FE0" w:rsidRPr="00AB2F56" w:rsidRDefault="00573FE0" w:rsidP="00573FE0">
            <w:pPr>
              <w:rPr>
                <w:rFonts w:cs="Arial"/>
                <w:b/>
                <w:szCs w:val="24"/>
              </w:rPr>
            </w:pPr>
            <w:r w:rsidRPr="00AB2F56">
              <w:rPr>
                <w:rFonts w:cs="Arial"/>
                <w:b/>
                <w:szCs w:val="24"/>
              </w:rPr>
              <w:t>Sv. Josipa 7</w:t>
            </w:r>
          </w:p>
          <w:p w:rsidR="00573FE0" w:rsidRDefault="00573FE0" w:rsidP="00573FE0">
            <w:pPr>
              <w:rPr>
                <w:rFonts w:cs="Arial"/>
                <w:b/>
                <w:szCs w:val="24"/>
              </w:rPr>
            </w:pPr>
            <w:r w:rsidRPr="00AB2F56">
              <w:rPr>
                <w:rFonts w:cs="Arial"/>
                <w:b/>
                <w:szCs w:val="24"/>
              </w:rPr>
              <w:t>Primošten</w:t>
            </w:r>
          </w:p>
          <w:p w:rsidR="00534CC3" w:rsidRPr="00534CC3" w:rsidRDefault="00573FE0" w:rsidP="00573FE0">
            <w:pPr>
              <w:rPr>
                <w:rFonts w:cs="Arial"/>
                <w:b/>
                <w:szCs w:val="22"/>
              </w:rPr>
            </w:pPr>
            <w:r w:rsidRPr="006D018A">
              <w:rPr>
                <w:b/>
                <w:szCs w:val="24"/>
              </w:rPr>
              <w:t>OIB:</w:t>
            </w:r>
            <w:r w:rsidRPr="006D018A">
              <w:rPr>
                <w:rFonts w:cs="Arial"/>
                <w:b/>
                <w:szCs w:val="24"/>
              </w:rPr>
              <w:t>59902363230</w:t>
            </w:r>
          </w:p>
        </w:tc>
      </w:tr>
      <w:tr w:rsidR="00534CC3" w:rsidRPr="005A2FB9" w:rsidTr="00023FED">
        <w:trPr>
          <w:trHeight w:val="581"/>
        </w:trPr>
        <w:tc>
          <w:tcPr>
            <w:tcW w:w="1985" w:type="dxa"/>
          </w:tcPr>
          <w:p w:rsidR="00534CC3" w:rsidRPr="00534CC3" w:rsidRDefault="00534CC3" w:rsidP="008A5E52">
            <w:pPr>
              <w:rPr>
                <w:rFonts w:cs="Arial"/>
                <w:b/>
                <w:szCs w:val="22"/>
              </w:rPr>
            </w:pPr>
            <w:r w:rsidRPr="00534CC3">
              <w:rPr>
                <w:rFonts w:cs="Arial"/>
                <w:b/>
                <w:szCs w:val="22"/>
              </w:rPr>
              <w:t>Građevina:</w:t>
            </w:r>
          </w:p>
        </w:tc>
        <w:tc>
          <w:tcPr>
            <w:tcW w:w="5387" w:type="dxa"/>
          </w:tcPr>
          <w:p w:rsidR="00607347" w:rsidRDefault="00224323" w:rsidP="00607347">
            <w:pPr>
              <w:rPr>
                <w:rFonts w:cs="Arial"/>
                <w:b/>
                <w:szCs w:val="22"/>
              </w:rPr>
            </w:pPr>
            <w:r>
              <w:rPr>
                <w:rFonts w:cs="Arial"/>
                <w:b/>
                <w:szCs w:val="22"/>
              </w:rPr>
              <w:t>Kanalizacijski kolektor u ulici Put bure - Primošten</w:t>
            </w:r>
          </w:p>
          <w:p w:rsidR="00534CC3" w:rsidRPr="00534CC3" w:rsidRDefault="00534CC3" w:rsidP="00607347">
            <w:pPr>
              <w:rPr>
                <w:rFonts w:cs="Arial"/>
                <w:b/>
                <w:szCs w:val="22"/>
              </w:rPr>
            </w:pPr>
          </w:p>
        </w:tc>
      </w:tr>
      <w:tr w:rsidR="00534CC3" w:rsidRPr="005A2FB9" w:rsidTr="00023FED">
        <w:trPr>
          <w:trHeight w:val="561"/>
        </w:trPr>
        <w:tc>
          <w:tcPr>
            <w:tcW w:w="1985" w:type="dxa"/>
          </w:tcPr>
          <w:p w:rsidR="00534CC3" w:rsidRPr="00534CC3" w:rsidRDefault="00534CC3" w:rsidP="008A5E52">
            <w:pPr>
              <w:rPr>
                <w:rFonts w:cs="Arial"/>
                <w:b/>
                <w:szCs w:val="22"/>
              </w:rPr>
            </w:pPr>
            <w:r w:rsidRPr="00534CC3">
              <w:rPr>
                <w:rFonts w:cs="Arial"/>
                <w:b/>
                <w:szCs w:val="22"/>
              </w:rPr>
              <w:t>Lokacija:</w:t>
            </w:r>
          </w:p>
        </w:tc>
        <w:tc>
          <w:tcPr>
            <w:tcW w:w="5387" w:type="dxa"/>
          </w:tcPr>
          <w:p w:rsidR="00534CC3" w:rsidRDefault="00224323" w:rsidP="008A5E52">
            <w:pPr>
              <w:rPr>
                <w:rFonts w:cs="Arial"/>
                <w:b/>
                <w:szCs w:val="22"/>
              </w:rPr>
            </w:pPr>
            <w:r>
              <w:rPr>
                <w:rFonts w:cs="Arial"/>
                <w:b/>
                <w:szCs w:val="22"/>
              </w:rPr>
              <w:t>Primošten - otok</w:t>
            </w:r>
          </w:p>
          <w:p w:rsidR="00E403F6" w:rsidRPr="00534CC3" w:rsidRDefault="00E403F6" w:rsidP="008A5E52">
            <w:pPr>
              <w:rPr>
                <w:rFonts w:cs="Arial"/>
                <w:b/>
                <w:szCs w:val="22"/>
              </w:rPr>
            </w:pPr>
          </w:p>
        </w:tc>
      </w:tr>
      <w:tr w:rsidR="00534CC3" w:rsidRPr="005A2FB9" w:rsidTr="00023FED">
        <w:trPr>
          <w:trHeight w:val="399"/>
        </w:trPr>
        <w:tc>
          <w:tcPr>
            <w:tcW w:w="1985" w:type="dxa"/>
          </w:tcPr>
          <w:p w:rsidR="00534CC3" w:rsidRPr="00534CC3" w:rsidRDefault="00534CC3" w:rsidP="008A5E52">
            <w:pPr>
              <w:rPr>
                <w:rFonts w:cs="Arial"/>
                <w:b/>
                <w:szCs w:val="22"/>
              </w:rPr>
            </w:pPr>
            <w:r w:rsidRPr="00534CC3">
              <w:rPr>
                <w:rFonts w:cs="Arial"/>
                <w:b/>
                <w:szCs w:val="22"/>
              </w:rPr>
              <w:t>Br. projekta:</w:t>
            </w:r>
          </w:p>
        </w:tc>
        <w:tc>
          <w:tcPr>
            <w:tcW w:w="5387" w:type="dxa"/>
          </w:tcPr>
          <w:p w:rsidR="00534CC3" w:rsidRPr="00534CC3" w:rsidRDefault="00224323" w:rsidP="008A5E52">
            <w:pPr>
              <w:rPr>
                <w:szCs w:val="22"/>
              </w:rPr>
            </w:pPr>
            <w:r>
              <w:rPr>
                <w:rFonts w:cs="Arial"/>
                <w:b/>
                <w:szCs w:val="22"/>
              </w:rPr>
              <w:t>010413</w:t>
            </w:r>
          </w:p>
        </w:tc>
      </w:tr>
    </w:tbl>
    <w:p w:rsidR="00705CAD" w:rsidRPr="005A2FB9" w:rsidRDefault="00705CAD" w:rsidP="00705CAD">
      <w:pPr>
        <w:jc w:val="center"/>
        <w:rPr>
          <w:szCs w:val="24"/>
        </w:rPr>
      </w:pPr>
    </w:p>
    <w:p w:rsidR="0004230D" w:rsidRPr="005A2FB9" w:rsidRDefault="0004230D" w:rsidP="0004230D">
      <w:pPr>
        <w:jc w:val="center"/>
      </w:pPr>
    </w:p>
    <w:p w:rsidR="0004230D" w:rsidRPr="005A2FB9" w:rsidRDefault="0004230D" w:rsidP="0004230D">
      <w:pPr>
        <w:jc w:val="center"/>
      </w:pPr>
    </w:p>
    <w:p w:rsidR="0004230D" w:rsidRPr="005A2FB9" w:rsidRDefault="0004230D" w:rsidP="0004230D">
      <w:pPr>
        <w:jc w:val="center"/>
      </w:pPr>
    </w:p>
    <w:p w:rsidR="0004230D" w:rsidRPr="005A2FB9" w:rsidRDefault="0004230D" w:rsidP="0004230D">
      <w:pPr>
        <w:jc w:val="center"/>
      </w:pPr>
    </w:p>
    <w:p w:rsidR="0004230D" w:rsidRPr="005A2FB9" w:rsidRDefault="0004230D" w:rsidP="0004230D">
      <w:pPr>
        <w:jc w:val="center"/>
        <w:rPr>
          <w:b/>
          <w:sz w:val="36"/>
        </w:rPr>
      </w:pPr>
    </w:p>
    <w:p w:rsidR="002A67A9" w:rsidRPr="005A2FB9" w:rsidRDefault="002A67A9" w:rsidP="00C007D3">
      <w:pPr>
        <w:rPr>
          <w:b/>
          <w:sz w:val="36"/>
        </w:rPr>
      </w:pPr>
    </w:p>
    <w:p w:rsidR="00DE0AA2" w:rsidRPr="005A2FB9" w:rsidRDefault="00DE0AA2" w:rsidP="0004230D">
      <w:pPr>
        <w:jc w:val="center"/>
        <w:rPr>
          <w:b/>
          <w:sz w:val="36"/>
        </w:rPr>
      </w:pPr>
    </w:p>
    <w:p w:rsidR="00446AFB" w:rsidRPr="005A2FB9" w:rsidRDefault="00446AFB" w:rsidP="0004230D">
      <w:pPr>
        <w:jc w:val="center"/>
        <w:rPr>
          <w:b/>
          <w:sz w:val="36"/>
        </w:rPr>
      </w:pPr>
    </w:p>
    <w:p w:rsidR="0004230D" w:rsidRPr="005A2FB9" w:rsidRDefault="0004230D" w:rsidP="0004230D">
      <w:pPr>
        <w:pStyle w:val="Heading1"/>
        <w:rPr>
          <w:i w:val="0"/>
        </w:rPr>
      </w:pPr>
      <w:bookmarkStart w:id="9" w:name="_Toc217391763"/>
      <w:bookmarkStart w:id="10" w:name="_Toc226253941"/>
      <w:bookmarkStart w:id="11" w:name="_Toc234073714"/>
      <w:bookmarkStart w:id="12" w:name="_Toc234073734"/>
      <w:bookmarkStart w:id="13" w:name="_Toc234073866"/>
      <w:bookmarkStart w:id="14" w:name="_Toc234074074"/>
      <w:bookmarkStart w:id="15" w:name="_Toc234074135"/>
      <w:bookmarkStart w:id="16" w:name="_Toc234115338"/>
      <w:bookmarkStart w:id="17" w:name="_Toc336331832"/>
      <w:r w:rsidRPr="005A2FB9">
        <w:rPr>
          <w:i w:val="0"/>
        </w:rPr>
        <w:t>OPĆI DIO</w:t>
      </w:r>
      <w:bookmarkEnd w:id="9"/>
      <w:bookmarkEnd w:id="10"/>
      <w:bookmarkEnd w:id="11"/>
      <w:bookmarkEnd w:id="12"/>
      <w:bookmarkEnd w:id="13"/>
      <w:bookmarkEnd w:id="14"/>
      <w:bookmarkEnd w:id="15"/>
      <w:bookmarkEnd w:id="16"/>
      <w:bookmarkEnd w:id="17"/>
    </w:p>
    <w:p w:rsidR="0004230D" w:rsidRPr="005A2FB9" w:rsidRDefault="0004230D" w:rsidP="0004230D">
      <w:pPr>
        <w:pStyle w:val="ListParagraph"/>
        <w:ind w:firstLine="0"/>
        <w:jc w:val="left"/>
        <w:rPr>
          <w:i w:val="0"/>
        </w:rPr>
      </w:pPr>
    </w:p>
    <w:p w:rsidR="0004230D" w:rsidRPr="005A2FB9" w:rsidRDefault="0004230D" w:rsidP="0004230D">
      <w:pPr>
        <w:overflowPunct/>
        <w:autoSpaceDE/>
        <w:autoSpaceDN/>
        <w:adjustRightInd/>
        <w:textAlignment w:val="auto"/>
      </w:pPr>
    </w:p>
    <w:p w:rsidR="0004230D" w:rsidRPr="005A2FB9" w:rsidRDefault="0004230D" w:rsidP="0004230D">
      <w:pPr>
        <w:overflowPunct/>
        <w:autoSpaceDE/>
        <w:autoSpaceDN/>
        <w:adjustRightInd/>
        <w:textAlignment w:val="auto"/>
      </w:pPr>
    </w:p>
    <w:p w:rsidR="0004230D" w:rsidRPr="005A2FB9" w:rsidRDefault="0004230D" w:rsidP="0004230D">
      <w:pPr>
        <w:overflowPunct/>
        <w:autoSpaceDE/>
        <w:autoSpaceDN/>
        <w:adjustRightInd/>
        <w:textAlignment w:val="auto"/>
      </w:pPr>
    </w:p>
    <w:p w:rsidR="0004230D" w:rsidRPr="005A2FB9" w:rsidRDefault="0004230D" w:rsidP="0004230D">
      <w:pPr>
        <w:overflowPunct/>
        <w:autoSpaceDE/>
        <w:autoSpaceDN/>
        <w:adjustRightInd/>
        <w:textAlignment w:val="auto"/>
      </w:pPr>
    </w:p>
    <w:p w:rsidR="00C56165" w:rsidRPr="005A2FB9" w:rsidRDefault="00C56165" w:rsidP="0004230D">
      <w:pPr>
        <w:overflowPunct/>
        <w:autoSpaceDE/>
        <w:autoSpaceDN/>
        <w:adjustRightInd/>
        <w:textAlignment w:val="auto"/>
      </w:pPr>
    </w:p>
    <w:p w:rsidR="00C56165" w:rsidRPr="005A2FB9" w:rsidRDefault="00C56165" w:rsidP="0004230D">
      <w:pPr>
        <w:overflowPunct/>
        <w:autoSpaceDE/>
        <w:autoSpaceDN/>
        <w:adjustRightInd/>
        <w:textAlignment w:val="auto"/>
      </w:pPr>
    </w:p>
    <w:p w:rsidR="00C56165" w:rsidRPr="005A2FB9" w:rsidRDefault="00C56165" w:rsidP="0004230D">
      <w:pPr>
        <w:overflowPunct/>
        <w:autoSpaceDE/>
        <w:autoSpaceDN/>
        <w:adjustRightInd/>
        <w:textAlignment w:val="auto"/>
      </w:pPr>
    </w:p>
    <w:p w:rsidR="00C56165" w:rsidRPr="005A2FB9" w:rsidRDefault="00C56165" w:rsidP="0004230D">
      <w:pPr>
        <w:overflowPunct/>
        <w:autoSpaceDE/>
        <w:autoSpaceDN/>
        <w:adjustRightInd/>
        <w:textAlignment w:val="auto"/>
      </w:pPr>
    </w:p>
    <w:p w:rsidR="0004230D" w:rsidRPr="005A2FB9" w:rsidRDefault="0004230D" w:rsidP="0004230D">
      <w:pPr>
        <w:overflowPunct/>
        <w:autoSpaceDE/>
        <w:autoSpaceDN/>
        <w:adjustRightInd/>
        <w:textAlignment w:val="auto"/>
      </w:pPr>
    </w:p>
    <w:p w:rsidR="0004230D" w:rsidRPr="005A2FB9" w:rsidRDefault="0004230D" w:rsidP="0004230D">
      <w:pPr>
        <w:overflowPunct/>
        <w:autoSpaceDE/>
        <w:autoSpaceDN/>
        <w:adjustRightInd/>
        <w:textAlignment w:val="auto"/>
      </w:pPr>
    </w:p>
    <w:p w:rsidR="0004230D" w:rsidRPr="005A2FB9" w:rsidRDefault="0004230D" w:rsidP="0004230D">
      <w:pPr>
        <w:overflowPunct/>
        <w:autoSpaceDE/>
        <w:autoSpaceDN/>
        <w:adjustRightInd/>
        <w:textAlignment w:val="auto"/>
      </w:pPr>
    </w:p>
    <w:p w:rsidR="0004230D" w:rsidRPr="005A2FB9" w:rsidRDefault="0004230D" w:rsidP="0004230D">
      <w:pPr>
        <w:overflowPunct/>
        <w:autoSpaceDE/>
        <w:autoSpaceDN/>
        <w:adjustRightInd/>
        <w:textAlignment w:val="auto"/>
      </w:pPr>
    </w:p>
    <w:p w:rsidR="0004230D" w:rsidRPr="005A2FB9" w:rsidRDefault="0004230D" w:rsidP="0004230D">
      <w:pPr>
        <w:overflowPunct/>
        <w:autoSpaceDE/>
        <w:autoSpaceDN/>
        <w:adjustRightInd/>
        <w:textAlignment w:val="auto"/>
      </w:pPr>
    </w:p>
    <w:p w:rsidR="0004230D" w:rsidRPr="005A2FB9" w:rsidRDefault="0004230D" w:rsidP="0004230D">
      <w:pPr>
        <w:overflowPunct/>
        <w:autoSpaceDE/>
        <w:autoSpaceDN/>
        <w:adjustRightInd/>
        <w:textAlignment w:val="auto"/>
      </w:pPr>
    </w:p>
    <w:p w:rsidR="0004230D" w:rsidRDefault="0004230D" w:rsidP="0004230D">
      <w:pPr>
        <w:overflowPunct/>
        <w:autoSpaceDE/>
        <w:autoSpaceDN/>
        <w:adjustRightInd/>
        <w:textAlignment w:val="auto"/>
      </w:pPr>
    </w:p>
    <w:p w:rsidR="003A4AFE" w:rsidRDefault="003A4AFE" w:rsidP="0004230D">
      <w:pPr>
        <w:overflowPunct/>
        <w:autoSpaceDE/>
        <w:autoSpaceDN/>
        <w:adjustRightInd/>
        <w:textAlignment w:val="auto"/>
      </w:pPr>
    </w:p>
    <w:p w:rsidR="003A4AFE" w:rsidRPr="005A2FB9" w:rsidRDefault="003A4AFE" w:rsidP="0004230D">
      <w:pPr>
        <w:overflowPunct/>
        <w:autoSpaceDE/>
        <w:autoSpaceDN/>
        <w:adjustRightInd/>
        <w:textAlignment w:val="auto"/>
      </w:pPr>
    </w:p>
    <w:p w:rsidR="00BB4272" w:rsidRDefault="00BB4272" w:rsidP="0004230D">
      <w:pPr>
        <w:overflowPunct/>
        <w:autoSpaceDE/>
        <w:autoSpaceDN/>
        <w:adjustRightInd/>
        <w:textAlignment w:val="auto"/>
      </w:pPr>
    </w:p>
    <w:p w:rsidR="00607347" w:rsidRDefault="00607347" w:rsidP="0004230D">
      <w:pPr>
        <w:overflowPunct/>
        <w:autoSpaceDE/>
        <w:autoSpaceDN/>
        <w:adjustRightInd/>
        <w:textAlignment w:val="auto"/>
      </w:pPr>
    </w:p>
    <w:p w:rsidR="00607347" w:rsidRDefault="00607347" w:rsidP="0004230D">
      <w:pPr>
        <w:overflowPunct/>
        <w:autoSpaceDE/>
        <w:autoSpaceDN/>
        <w:adjustRightInd/>
        <w:textAlignment w:val="auto"/>
      </w:pPr>
    </w:p>
    <w:p w:rsidR="00CF75A7" w:rsidRDefault="00CF75A7" w:rsidP="0004230D">
      <w:pPr>
        <w:overflowPunct/>
        <w:autoSpaceDE/>
        <w:autoSpaceDN/>
        <w:adjustRightInd/>
        <w:textAlignment w:val="auto"/>
      </w:pPr>
    </w:p>
    <w:p w:rsidR="00607347" w:rsidRPr="005A2FB9" w:rsidRDefault="00607347" w:rsidP="0004230D">
      <w:pPr>
        <w:overflowPunct/>
        <w:autoSpaceDE/>
        <w:autoSpaceDN/>
        <w:adjustRightInd/>
        <w:textAlignment w:val="auto"/>
      </w:pPr>
    </w:p>
    <w:p w:rsidR="00CE2145" w:rsidRPr="005A2FB9" w:rsidRDefault="00CE2145" w:rsidP="0052285E"/>
    <w:tbl>
      <w:tblPr>
        <w:tblW w:w="7372" w:type="dxa"/>
        <w:tblInd w:w="-176" w:type="dxa"/>
        <w:tblLook w:val="01E0" w:firstRow="1" w:lastRow="1" w:firstColumn="1" w:lastColumn="1" w:noHBand="0" w:noVBand="0"/>
      </w:tblPr>
      <w:tblGrid>
        <w:gridCol w:w="1985"/>
        <w:gridCol w:w="5387"/>
      </w:tblGrid>
      <w:tr w:rsidR="00224323" w:rsidRPr="00125A48" w:rsidTr="009F045E">
        <w:trPr>
          <w:trHeight w:val="924"/>
        </w:trPr>
        <w:tc>
          <w:tcPr>
            <w:tcW w:w="1985" w:type="dxa"/>
            <w:tcBorders>
              <w:bottom w:val="nil"/>
            </w:tcBorders>
          </w:tcPr>
          <w:p w:rsidR="00224323" w:rsidRPr="00534CC3" w:rsidRDefault="00224323" w:rsidP="009F045E">
            <w:pPr>
              <w:rPr>
                <w:rFonts w:cs="Arial"/>
                <w:b/>
                <w:szCs w:val="22"/>
              </w:rPr>
            </w:pPr>
            <w:r w:rsidRPr="00534CC3">
              <w:rPr>
                <w:rFonts w:cs="Arial"/>
                <w:b/>
                <w:szCs w:val="22"/>
              </w:rPr>
              <w:lastRenderedPageBreak/>
              <w:t xml:space="preserve">Investitor:    </w:t>
            </w:r>
          </w:p>
        </w:tc>
        <w:tc>
          <w:tcPr>
            <w:tcW w:w="5387" w:type="dxa"/>
            <w:tcBorders>
              <w:bottom w:val="nil"/>
            </w:tcBorders>
          </w:tcPr>
          <w:p w:rsidR="00224323" w:rsidRPr="00534CC3" w:rsidRDefault="00224323" w:rsidP="009F045E">
            <w:pPr>
              <w:rPr>
                <w:rFonts w:cs="Arial"/>
                <w:b/>
                <w:sz w:val="4"/>
                <w:szCs w:val="22"/>
              </w:rPr>
            </w:pPr>
          </w:p>
          <w:p w:rsidR="00573FE0" w:rsidRPr="006D018A" w:rsidRDefault="00573FE0" w:rsidP="00573FE0">
            <w:pPr>
              <w:rPr>
                <w:rFonts w:cs="Arial"/>
                <w:b/>
                <w:szCs w:val="24"/>
              </w:rPr>
            </w:pPr>
            <w:r w:rsidRPr="006D018A">
              <w:rPr>
                <w:rFonts w:cs="Arial"/>
                <w:b/>
                <w:szCs w:val="24"/>
              </w:rPr>
              <w:t>Primošten odvodnja d.o.o.</w:t>
            </w:r>
          </w:p>
          <w:p w:rsidR="00573FE0" w:rsidRPr="00AB2F56" w:rsidRDefault="00573FE0" w:rsidP="00573FE0">
            <w:pPr>
              <w:rPr>
                <w:rFonts w:cs="Arial"/>
                <w:b/>
                <w:szCs w:val="24"/>
              </w:rPr>
            </w:pPr>
            <w:r w:rsidRPr="00AB2F56">
              <w:rPr>
                <w:rFonts w:cs="Arial"/>
                <w:b/>
                <w:szCs w:val="24"/>
              </w:rPr>
              <w:t>Sv. Josipa 7</w:t>
            </w:r>
          </w:p>
          <w:p w:rsidR="00573FE0" w:rsidRDefault="00573FE0" w:rsidP="00573FE0">
            <w:pPr>
              <w:rPr>
                <w:rFonts w:cs="Arial"/>
                <w:b/>
                <w:szCs w:val="24"/>
              </w:rPr>
            </w:pPr>
            <w:r w:rsidRPr="00AB2F56">
              <w:rPr>
                <w:rFonts w:cs="Arial"/>
                <w:b/>
                <w:szCs w:val="24"/>
              </w:rPr>
              <w:t>Primošten</w:t>
            </w:r>
          </w:p>
          <w:p w:rsidR="00224323" w:rsidRPr="00534CC3" w:rsidRDefault="00573FE0" w:rsidP="00573FE0">
            <w:pPr>
              <w:rPr>
                <w:rFonts w:cs="Arial"/>
                <w:b/>
                <w:szCs w:val="22"/>
              </w:rPr>
            </w:pPr>
            <w:r w:rsidRPr="006D018A">
              <w:rPr>
                <w:b/>
                <w:szCs w:val="24"/>
              </w:rPr>
              <w:t>OIB:</w:t>
            </w:r>
            <w:r w:rsidRPr="006D018A">
              <w:rPr>
                <w:rFonts w:cs="Arial"/>
                <w:b/>
                <w:szCs w:val="24"/>
              </w:rPr>
              <w:t>59902363230</w:t>
            </w:r>
          </w:p>
        </w:tc>
      </w:tr>
      <w:tr w:rsidR="00224323" w:rsidRPr="005A2FB9" w:rsidTr="009F045E">
        <w:trPr>
          <w:trHeight w:val="581"/>
        </w:trPr>
        <w:tc>
          <w:tcPr>
            <w:tcW w:w="1985" w:type="dxa"/>
          </w:tcPr>
          <w:p w:rsidR="00224323" w:rsidRPr="00534CC3" w:rsidRDefault="00224323" w:rsidP="009F045E">
            <w:pPr>
              <w:rPr>
                <w:rFonts w:cs="Arial"/>
                <w:b/>
                <w:szCs w:val="22"/>
              </w:rPr>
            </w:pPr>
            <w:r w:rsidRPr="00534CC3">
              <w:rPr>
                <w:rFonts w:cs="Arial"/>
                <w:b/>
                <w:szCs w:val="22"/>
              </w:rPr>
              <w:t>Građevina:</w:t>
            </w:r>
          </w:p>
        </w:tc>
        <w:tc>
          <w:tcPr>
            <w:tcW w:w="5387" w:type="dxa"/>
          </w:tcPr>
          <w:p w:rsidR="00224323" w:rsidRDefault="00224323" w:rsidP="009F045E">
            <w:pPr>
              <w:rPr>
                <w:rFonts w:cs="Arial"/>
                <w:b/>
                <w:szCs w:val="22"/>
              </w:rPr>
            </w:pPr>
            <w:r>
              <w:rPr>
                <w:rFonts w:cs="Arial"/>
                <w:b/>
                <w:szCs w:val="22"/>
              </w:rPr>
              <w:t>Kanalizacijski kolektor u ulici Put bure - Primošten</w:t>
            </w:r>
          </w:p>
          <w:p w:rsidR="00224323" w:rsidRPr="00534CC3" w:rsidRDefault="00224323" w:rsidP="009F045E">
            <w:pPr>
              <w:rPr>
                <w:rFonts w:cs="Arial"/>
                <w:b/>
                <w:szCs w:val="22"/>
              </w:rPr>
            </w:pPr>
          </w:p>
        </w:tc>
      </w:tr>
      <w:tr w:rsidR="00224323" w:rsidRPr="005A2FB9" w:rsidTr="009F045E">
        <w:trPr>
          <w:trHeight w:val="561"/>
        </w:trPr>
        <w:tc>
          <w:tcPr>
            <w:tcW w:w="1985" w:type="dxa"/>
          </w:tcPr>
          <w:p w:rsidR="00224323" w:rsidRPr="00534CC3" w:rsidRDefault="00224323" w:rsidP="009F045E">
            <w:pPr>
              <w:rPr>
                <w:rFonts w:cs="Arial"/>
                <w:b/>
                <w:szCs w:val="22"/>
              </w:rPr>
            </w:pPr>
            <w:r w:rsidRPr="00534CC3">
              <w:rPr>
                <w:rFonts w:cs="Arial"/>
                <w:b/>
                <w:szCs w:val="22"/>
              </w:rPr>
              <w:t>Lokacija:</w:t>
            </w:r>
          </w:p>
        </w:tc>
        <w:tc>
          <w:tcPr>
            <w:tcW w:w="5387" w:type="dxa"/>
          </w:tcPr>
          <w:p w:rsidR="00224323" w:rsidRDefault="00224323" w:rsidP="009F045E">
            <w:pPr>
              <w:rPr>
                <w:rFonts w:cs="Arial"/>
                <w:b/>
                <w:szCs w:val="22"/>
              </w:rPr>
            </w:pPr>
            <w:r>
              <w:rPr>
                <w:rFonts w:cs="Arial"/>
                <w:b/>
                <w:szCs w:val="22"/>
              </w:rPr>
              <w:t>Primošten - otok</w:t>
            </w:r>
          </w:p>
          <w:p w:rsidR="00224323" w:rsidRPr="00534CC3" w:rsidRDefault="00224323" w:rsidP="009F045E">
            <w:pPr>
              <w:rPr>
                <w:rFonts w:cs="Arial"/>
                <w:b/>
                <w:szCs w:val="22"/>
              </w:rPr>
            </w:pPr>
          </w:p>
        </w:tc>
      </w:tr>
      <w:tr w:rsidR="00224323" w:rsidRPr="005A2FB9" w:rsidTr="009F045E">
        <w:trPr>
          <w:trHeight w:val="399"/>
        </w:trPr>
        <w:tc>
          <w:tcPr>
            <w:tcW w:w="1985" w:type="dxa"/>
          </w:tcPr>
          <w:p w:rsidR="00224323" w:rsidRPr="00534CC3" w:rsidRDefault="00224323" w:rsidP="009F045E">
            <w:pPr>
              <w:rPr>
                <w:rFonts w:cs="Arial"/>
                <w:b/>
                <w:szCs w:val="22"/>
              </w:rPr>
            </w:pPr>
            <w:r w:rsidRPr="00534CC3">
              <w:rPr>
                <w:rFonts w:cs="Arial"/>
                <w:b/>
                <w:szCs w:val="22"/>
              </w:rPr>
              <w:t>Br. projekta:</w:t>
            </w:r>
          </w:p>
        </w:tc>
        <w:tc>
          <w:tcPr>
            <w:tcW w:w="5387" w:type="dxa"/>
          </w:tcPr>
          <w:p w:rsidR="00224323" w:rsidRPr="00534CC3" w:rsidRDefault="00224323" w:rsidP="009F045E">
            <w:pPr>
              <w:rPr>
                <w:szCs w:val="22"/>
              </w:rPr>
            </w:pPr>
            <w:r>
              <w:rPr>
                <w:rFonts w:cs="Arial"/>
                <w:b/>
                <w:szCs w:val="22"/>
              </w:rPr>
              <w:t>010413</w:t>
            </w:r>
          </w:p>
        </w:tc>
      </w:tr>
    </w:tbl>
    <w:p w:rsidR="00125A48" w:rsidRPr="00125A48" w:rsidRDefault="00125A48" w:rsidP="00125A48">
      <w:pPr>
        <w:jc w:val="center"/>
        <w:rPr>
          <w:szCs w:val="24"/>
        </w:rPr>
      </w:pPr>
    </w:p>
    <w:p w:rsidR="00BC66C4" w:rsidRPr="00927014" w:rsidRDefault="00BC66C4" w:rsidP="00BC66C4">
      <w:pPr>
        <w:jc w:val="center"/>
        <w:rPr>
          <w:sz w:val="22"/>
          <w:szCs w:val="22"/>
        </w:rPr>
      </w:pPr>
    </w:p>
    <w:p w:rsidR="004A2423" w:rsidRPr="00927014" w:rsidRDefault="004A2423" w:rsidP="004A2423">
      <w:pPr>
        <w:jc w:val="center"/>
        <w:rPr>
          <w:sz w:val="22"/>
          <w:szCs w:val="22"/>
        </w:rPr>
      </w:pPr>
    </w:p>
    <w:p w:rsidR="004A2423" w:rsidRPr="00927014" w:rsidRDefault="004A2423" w:rsidP="004A2423">
      <w:pPr>
        <w:jc w:val="center"/>
        <w:rPr>
          <w:sz w:val="22"/>
          <w:szCs w:val="22"/>
        </w:rPr>
      </w:pPr>
    </w:p>
    <w:p w:rsidR="004A2423" w:rsidRPr="00927014" w:rsidRDefault="004A2423" w:rsidP="004A2423">
      <w:pPr>
        <w:jc w:val="center"/>
        <w:rPr>
          <w:sz w:val="22"/>
          <w:szCs w:val="22"/>
        </w:rPr>
      </w:pPr>
    </w:p>
    <w:p w:rsidR="004A2423" w:rsidRPr="00927014" w:rsidRDefault="004A2423" w:rsidP="004A2423">
      <w:pPr>
        <w:jc w:val="center"/>
        <w:rPr>
          <w:sz w:val="22"/>
          <w:szCs w:val="22"/>
        </w:rPr>
      </w:pPr>
    </w:p>
    <w:p w:rsidR="004A2423" w:rsidRDefault="004A2423" w:rsidP="004A2423">
      <w:pPr>
        <w:jc w:val="center"/>
        <w:rPr>
          <w:sz w:val="22"/>
          <w:szCs w:val="22"/>
        </w:rPr>
      </w:pPr>
    </w:p>
    <w:p w:rsidR="00D96C4C" w:rsidRDefault="00D96C4C" w:rsidP="004A2423">
      <w:pPr>
        <w:jc w:val="center"/>
        <w:rPr>
          <w:sz w:val="22"/>
          <w:szCs w:val="22"/>
        </w:rPr>
      </w:pPr>
    </w:p>
    <w:p w:rsidR="00D96C4C" w:rsidRPr="00927014" w:rsidRDefault="00D96C4C" w:rsidP="004A2423">
      <w:pPr>
        <w:jc w:val="center"/>
        <w:rPr>
          <w:sz w:val="22"/>
          <w:szCs w:val="22"/>
        </w:rPr>
      </w:pPr>
    </w:p>
    <w:p w:rsidR="004A2423" w:rsidRDefault="004A2423" w:rsidP="004A2423">
      <w:pPr>
        <w:jc w:val="center"/>
        <w:rPr>
          <w:sz w:val="22"/>
          <w:szCs w:val="22"/>
        </w:rPr>
      </w:pPr>
    </w:p>
    <w:p w:rsidR="00573FE0" w:rsidRDefault="00573FE0" w:rsidP="004A2423">
      <w:pPr>
        <w:jc w:val="center"/>
        <w:rPr>
          <w:sz w:val="22"/>
          <w:szCs w:val="22"/>
        </w:rPr>
      </w:pPr>
    </w:p>
    <w:p w:rsidR="00573FE0" w:rsidRPr="00927014" w:rsidRDefault="00573FE0" w:rsidP="004A2423">
      <w:pPr>
        <w:jc w:val="center"/>
        <w:rPr>
          <w:sz w:val="22"/>
          <w:szCs w:val="22"/>
        </w:rPr>
      </w:pPr>
    </w:p>
    <w:p w:rsidR="004A2423" w:rsidRPr="00927014" w:rsidRDefault="004A2423" w:rsidP="004A2423">
      <w:pPr>
        <w:jc w:val="center"/>
        <w:rPr>
          <w:sz w:val="22"/>
          <w:szCs w:val="22"/>
        </w:rPr>
      </w:pPr>
    </w:p>
    <w:p w:rsidR="004A2423" w:rsidRPr="00927014" w:rsidRDefault="004A2423" w:rsidP="004A2423">
      <w:pPr>
        <w:jc w:val="center"/>
        <w:rPr>
          <w:b/>
          <w:sz w:val="22"/>
          <w:szCs w:val="22"/>
        </w:rPr>
      </w:pPr>
    </w:p>
    <w:p w:rsidR="004A2423" w:rsidRPr="00927014" w:rsidRDefault="007F54E4" w:rsidP="00E262AE">
      <w:pPr>
        <w:pStyle w:val="Heading2"/>
        <w:rPr>
          <w:i w:val="0"/>
          <w:sz w:val="22"/>
          <w:szCs w:val="22"/>
        </w:rPr>
      </w:pPr>
      <w:bookmarkStart w:id="18" w:name="_Toc226253942"/>
      <w:bookmarkStart w:id="19" w:name="_Toc234073715"/>
      <w:bookmarkStart w:id="20" w:name="_Toc234073735"/>
      <w:bookmarkStart w:id="21" w:name="_Toc234073867"/>
      <w:bookmarkStart w:id="22" w:name="_Toc234074075"/>
      <w:bookmarkStart w:id="23" w:name="_Toc234074136"/>
      <w:bookmarkStart w:id="24" w:name="_Toc234115339"/>
      <w:bookmarkStart w:id="25" w:name="_Toc336331833"/>
      <w:r w:rsidRPr="00927014">
        <w:rPr>
          <w:i w:val="0"/>
          <w:sz w:val="24"/>
          <w:szCs w:val="22"/>
        </w:rPr>
        <w:t>RJEŠENJE O REGISTRIRANOJ DJELATNOSTI</w:t>
      </w:r>
      <w:bookmarkEnd w:id="18"/>
      <w:bookmarkEnd w:id="19"/>
      <w:bookmarkEnd w:id="20"/>
      <w:bookmarkEnd w:id="21"/>
      <w:bookmarkEnd w:id="22"/>
      <w:bookmarkEnd w:id="23"/>
      <w:bookmarkEnd w:id="24"/>
      <w:bookmarkEnd w:id="25"/>
    </w:p>
    <w:p w:rsidR="004A2423" w:rsidRPr="00927014" w:rsidRDefault="004A2423" w:rsidP="004A2423">
      <w:pPr>
        <w:ind w:left="1080" w:hanging="360"/>
        <w:rPr>
          <w:sz w:val="22"/>
          <w:szCs w:val="22"/>
        </w:rPr>
      </w:pPr>
    </w:p>
    <w:p w:rsidR="004A2423" w:rsidRPr="00927014" w:rsidRDefault="004A2423" w:rsidP="004A2423">
      <w:pPr>
        <w:ind w:left="1080" w:hanging="360"/>
        <w:rPr>
          <w:sz w:val="22"/>
          <w:szCs w:val="22"/>
        </w:rPr>
      </w:pPr>
    </w:p>
    <w:p w:rsidR="004A2423" w:rsidRPr="00927014" w:rsidRDefault="004A2423" w:rsidP="004A2423">
      <w:pPr>
        <w:ind w:left="1080" w:hanging="360"/>
      </w:pPr>
    </w:p>
    <w:p w:rsidR="004A2423" w:rsidRPr="00927014" w:rsidRDefault="004A2423" w:rsidP="004A2423">
      <w:pPr>
        <w:ind w:left="1080" w:hanging="360"/>
      </w:pPr>
    </w:p>
    <w:p w:rsidR="004A2423" w:rsidRPr="00927014" w:rsidRDefault="004A2423" w:rsidP="004A2423">
      <w:pPr>
        <w:ind w:left="1080" w:hanging="360"/>
      </w:pPr>
    </w:p>
    <w:p w:rsidR="004A2423" w:rsidRPr="00927014" w:rsidRDefault="004A2423" w:rsidP="004A2423">
      <w:pPr>
        <w:ind w:left="1080" w:hanging="360"/>
      </w:pPr>
    </w:p>
    <w:p w:rsidR="004A2423" w:rsidRPr="00927014" w:rsidRDefault="004A2423" w:rsidP="004A2423">
      <w:pPr>
        <w:ind w:left="1080" w:hanging="360"/>
      </w:pPr>
    </w:p>
    <w:p w:rsidR="004A2423" w:rsidRPr="00927014" w:rsidRDefault="004A2423" w:rsidP="004A2423">
      <w:pPr>
        <w:ind w:left="1080" w:hanging="360"/>
      </w:pPr>
    </w:p>
    <w:p w:rsidR="004A2423" w:rsidRPr="00927014" w:rsidRDefault="004A2423" w:rsidP="004A2423">
      <w:pPr>
        <w:ind w:left="1080" w:hanging="360"/>
      </w:pPr>
    </w:p>
    <w:p w:rsidR="004A2423" w:rsidRPr="00927014" w:rsidRDefault="004A2423" w:rsidP="004A2423">
      <w:pPr>
        <w:ind w:left="1080" w:hanging="360"/>
      </w:pPr>
    </w:p>
    <w:p w:rsidR="004A2423" w:rsidRPr="00927014" w:rsidRDefault="004A2423" w:rsidP="004A2423">
      <w:pPr>
        <w:ind w:left="1080" w:hanging="360"/>
      </w:pPr>
    </w:p>
    <w:p w:rsidR="004A2423" w:rsidRPr="00927014" w:rsidRDefault="004A2423" w:rsidP="004A2423">
      <w:pPr>
        <w:ind w:left="1080" w:hanging="360"/>
      </w:pPr>
    </w:p>
    <w:p w:rsidR="004A2423" w:rsidRPr="00927014" w:rsidRDefault="004A2423" w:rsidP="004A2423">
      <w:pPr>
        <w:ind w:left="1080" w:hanging="360"/>
      </w:pPr>
    </w:p>
    <w:p w:rsidR="004A2423" w:rsidRPr="00927014" w:rsidRDefault="004A2423" w:rsidP="004A2423">
      <w:pPr>
        <w:ind w:left="1080" w:hanging="360"/>
      </w:pPr>
    </w:p>
    <w:p w:rsidR="004A2423" w:rsidRPr="00927014" w:rsidRDefault="004A2423" w:rsidP="004A2423">
      <w:pPr>
        <w:ind w:left="1080" w:hanging="360"/>
      </w:pPr>
    </w:p>
    <w:p w:rsidR="004A2423" w:rsidRPr="00927014" w:rsidRDefault="004A2423" w:rsidP="004A2423">
      <w:pPr>
        <w:ind w:left="1080" w:hanging="360"/>
      </w:pPr>
    </w:p>
    <w:p w:rsidR="00133036" w:rsidRPr="00927014" w:rsidRDefault="00133036" w:rsidP="00402A34"/>
    <w:p w:rsidR="00875770" w:rsidRPr="003A19BF" w:rsidRDefault="00D406CB" w:rsidP="003A19BF">
      <w:pPr>
        <w:overflowPunct/>
        <w:autoSpaceDE/>
        <w:autoSpaceDN/>
        <w:adjustRightInd/>
        <w:textAlignment w:val="auto"/>
      </w:pPr>
      <w:r>
        <w:rPr>
          <w:noProof/>
          <w:lang w:eastAsia="hr-HR"/>
        </w:rPr>
        <w:lastRenderedPageBreak/>
        <w:drawing>
          <wp:inline distT="0" distB="0" distL="0" distR="0">
            <wp:extent cx="5765165" cy="8142605"/>
            <wp:effectExtent l="19050" t="0" r="6985" b="0"/>
            <wp:docPr id="9" name="Picture 4" descr="untitl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untitled.JPG"/>
                    <pic:cNvPicPr>
                      <a:picLocks noChangeAspect="1" noChangeArrowheads="1"/>
                    </pic:cNvPicPr>
                  </pic:nvPicPr>
                  <pic:blipFill>
                    <a:blip r:embed="rId13"/>
                    <a:srcRect/>
                    <a:stretch>
                      <a:fillRect/>
                    </a:stretch>
                  </pic:blipFill>
                  <pic:spPr bwMode="auto">
                    <a:xfrm>
                      <a:off x="0" y="0"/>
                      <a:ext cx="5765165" cy="8142605"/>
                    </a:xfrm>
                    <a:prstGeom prst="rect">
                      <a:avLst/>
                    </a:prstGeom>
                    <a:noFill/>
                    <a:ln w="9525">
                      <a:noFill/>
                      <a:miter lim="800000"/>
                      <a:headEnd/>
                      <a:tailEnd/>
                    </a:ln>
                  </pic:spPr>
                </pic:pic>
              </a:graphicData>
            </a:graphic>
          </wp:inline>
        </w:drawing>
      </w:r>
      <w:r>
        <w:rPr>
          <w:noProof/>
          <w:lang w:eastAsia="hr-HR"/>
        </w:rPr>
        <w:lastRenderedPageBreak/>
        <w:drawing>
          <wp:inline distT="0" distB="0" distL="0" distR="0">
            <wp:extent cx="5765165" cy="8142605"/>
            <wp:effectExtent l="19050" t="0" r="6985" b="0"/>
            <wp:docPr id="8" name="Picture 5" descr="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2.JPG"/>
                    <pic:cNvPicPr>
                      <a:picLocks noChangeAspect="1" noChangeArrowheads="1"/>
                    </pic:cNvPicPr>
                  </pic:nvPicPr>
                  <pic:blipFill>
                    <a:blip r:embed="rId14"/>
                    <a:srcRect/>
                    <a:stretch>
                      <a:fillRect/>
                    </a:stretch>
                  </pic:blipFill>
                  <pic:spPr bwMode="auto">
                    <a:xfrm>
                      <a:off x="0" y="0"/>
                      <a:ext cx="5765165" cy="8142605"/>
                    </a:xfrm>
                    <a:prstGeom prst="rect">
                      <a:avLst/>
                    </a:prstGeom>
                    <a:noFill/>
                    <a:ln w="9525">
                      <a:noFill/>
                      <a:miter lim="800000"/>
                      <a:headEnd/>
                      <a:tailEnd/>
                    </a:ln>
                  </pic:spPr>
                </pic:pic>
              </a:graphicData>
            </a:graphic>
          </wp:inline>
        </w:drawing>
      </w:r>
      <w:r>
        <w:rPr>
          <w:noProof/>
          <w:lang w:eastAsia="hr-HR"/>
        </w:rPr>
        <w:lastRenderedPageBreak/>
        <w:drawing>
          <wp:inline distT="0" distB="0" distL="0" distR="0">
            <wp:extent cx="5765165" cy="8142605"/>
            <wp:effectExtent l="19050" t="0" r="6985" b="0"/>
            <wp:docPr id="7" name="Picture 6" descr="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3.JPG"/>
                    <pic:cNvPicPr>
                      <a:picLocks noChangeAspect="1" noChangeArrowheads="1"/>
                    </pic:cNvPicPr>
                  </pic:nvPicPr>
                  <pic:blipFill>
                    <a:blip r:embed="rId15"/>
                    <a:srcRect/>
                    <a:stretch>
                      <a:fillRect/>
                    </a:stretch>
                  </pic:blipFill>
                  <pic:spPr bwMode="auto">
                    <a:xfrm>
                      <a:off x="0" y="0"/>
                      <a:ext cx="5765165" cy="8142605"/>
                    </a:xfrm>
                    <a:prstGeom prst="rect">
                      <a:avLst/>
                    </a:prstGeom>
                    <a:noFill/>
                    <a:ln w="9525">
                      <a:noFill/>
                      <a:miter lim="800000"/>
                      <a:headEnd/>
                      <a:tailEnd/>
                    </a:ln>
                  </pic:spPr>
                </pic:pic>
              </a:graphicData>
            </a:graphic>
          </wp:inline>
        </w:drawing>
      </w:r>
    </w:p>
    <w:p w:rsidR="00DA55B3" w:rsidRPr="00E40803" w:rsidRDefault="00DA55B3" w:rsidP="00F70EA8">
      <w:pPr>
        <w:rPr>
          <w:rFonts w:cs="Arial"/>
          <w:b/>
          <w:i/>
          <w:sz w:val="28"/>
          <w:szCs w:val="24"/>
        </w:rPr>
      </w:pPr>
    </w:p>
    <w:tbl>
      <w:tblPr>
        <w:tblW w:w="7372" w:type="dxa"/>
        <w:tblInd w:w="-176" w:type="dxa"/>
        <w:tblLook w:val="01E0" w:firstRow="1" w:lastRow="1" w:firstColumn="1" w:lastColumn="1" w:noHBand="0" w:noVBand="0"/>
      </w:tblPr>
      <w:tblGrid>
        <w:gridCol w:w="1985"/>
        <w:gridCol w:w="4111"/>
        <w:gridCol w:w="1276"/>
      </w:tblGrid>
      <w:tr w:rsidR="00224323" w:rsidRPr="00125A48" w:rsidTr="00224323">
        <w:trPr>
          <w:trHeight w:val="924"/>
        </w:trPr>
        <w:tc>
          <w:tcPr>
            <w:tcW w:w="1985" w:type="dxa"/>
            <w:tcBorders>
              <w:bottom w:val="nil"/>
            </w:tcBorders>
          </w:tcPr>
          <w:p w:rsidR="00224323" w:rsidRPr="00534CC3" w:rsidRDefault="00224323" w:rsidP="009F045E">
            <w:pPr>
              <w:rPr>
                <w:rFonts w:cs="Arial"/>
                <w:b/>
                <w:szCs w:val="22"/>
              </w:rPr>
            </w:pPr>
            <w:r w:rsidRPr="00534CC3">
              <w:rPr>
                <w:rFonts w:cs="Arial"/>
                <w:b/>
                <w:szCs w:val="22"/>
              </w:rPr>
              <w:lastRenderedPageBreak/>
              <w:t xml:space="preserve">Investitor:    </w:t>
            </w:r>
          </w:p>
        </w:tc>
        <w:tc>
          <w:tcPr>
            <w:tcW w:w="5387" w:type="dxa"/>
            <w:gridSpan w:val="2"/>
            <w:tcBorders>
              <w:bottom w:val="nil"/>
            </w:tcBorders>
          </w:tcPr>
          <w:p w:rsidR="00224323" w:rsidRPr="00534CC3" w:rsidRDefault="00224323" w:rsidP="009F045E">
            <w:pPr>
              <w:rPr>
                <w:rFonts w:cs="Arial"/>
                <w:b/>
                <w:sz w:val="4"/>
                <w:szCs w:val="22"/>
              </w:rPr>
            </w:pPr>
          </w:p>
          <w:p w:rsidR="00573FE0" w:rsidRPr="006D018A" w:rsidRDefault="00573FE0" w:rsidP="00573FE0">
            <w:pPr>
              <w:rPr>
                <w:rFonts w:cs="Arial"/>
                <w:b/>
                <w:szCs w:val="24"/>
              </w:rPr>
            </w:pPr>
            <w:r w:rsidRPr="006D018A">
              <w:rPr>
                <w:rFonts w:cs="Arial"/>
                <w:b/>
                <w:szCs w:val="24"/>
              </w:rPr>
              <w:t>Primošten odvodnja d.o.o.</w:t>
            </w:r>
          </w:p>
          <w:p w:rsidR="00573FE0" w:rsidRPr="00AB2F56" w:rsidRDefault="00573FE0" w:rsidP="00573FE0">
            <w:pPr>
              <w:rPr>
                <w:rFonts w:cs="Arial"/>
                <w:b/>
                <w:szCs w:val="24"/>
              </w:rPr>
            </w:pPr>
            <w:r w:rsidRPr="00AB2F56">
              <w:rPr>
                <w:rFonts w:cs="Arial"/>
                <w:b/>
                <w:szCs w:val="24"/>
              </w:rPr>
              <w:t>Sv. Josipa 7</w:t>
            </w:r>
          </w:p>
          <w:p w:rsidR="00573FE0" w:rsidRDefault="00573FE0" w:rsidP="00573FE0">
            <w:pPr>
              <w:rPr>
                <w:rFonts w:cs="Arial"/>
                <w:b/>
                <w:szCs w:val="24"/>
              </w:rPr>
            </w:pPr>
            <w:r w:rsidRPr="00AB2F56">
              <w:rPr>
                <w:rFonts w:cs="Arial"/>
                <w:b/>
                <w:szCs w:val="24"/>
              </w:rPr>
              <w:t>Primošten</w:t>
            </w:r>
          </w:p>
          <w:p w:rsidR="00224323" w:rsidRPr="00534CC3" w:rsidRDefault="00573FE0" w:rsidP="00573FE0">
            <w:pPr>
              <w:rPr>
                <w:rFonts w:cs="Arial"/>
                <w:b/>
                <w:szCs w:val="22"/>
              </w:rPr>
            </w:pPr>
            <w:r w:rsidRPr="006D018A">
              <w:rPr>
                <w:b/>
                <w:szCs w:val="24"/>
              </w:rPr>
              <w:t>OIB:</w:t>
            </w:r>
            <w:r w:rsidRPr="006D018A">
              <w:rPr>
                <w:rFonts w:cs="Arial"/>
                <w:b/>
                <w:szCs w:val="24"/>
              </w:rPr>
              <w:t>59902363230</w:t>
            </w:r>
          </w:p>
        </w:tc>
      </w:tr>
      <w:tr w:rsidR="00224323" w:rsidRPr="005A2FB9" w:rsidTr="00224323">
        <w:trPr>
          <w:trHeight w:val="581"/>
        </w:trPr>
        <w:tc>
          <w:tcPr>
            <w:tcW w:w="1985" w:type="dxa"/>
          </w:tcPr>
          <w:p w:rsidR="00224323" w:rsidRPr="00534CC3" w:rsidRDefault="00224323" w:rsidP="009F045E">
            <w:pPr>
              <w:rPr>
                <w:rFonts w:cs="Arial"/>
                <w:b/>
                <w:szCs w:val="22"/>
              </w:rPr>
            </w:pPr>
            <w:r w:rsidRPr="00534CC3">
              <w:rPr>
                <w:rFonts w:cs="Arial"/>
                <w:b/>
                <w:szCs w:val="22"/>
              </w:rPr>
              <w:t>Građevina:</w:t>
            </w:r>
          </w:p>
        </w:tc>
        <w:tc>
          <w:tcPr>
            <w:tcW w:w="5387" w:type="dxa"/>
            <w:gridSpan w:val="2"/>
          </w:tcPr>
          <w:p w:rsidR="00224323" w:rsidRDefault="00224323" w:rsidP="009F045E">
            <w:pPr>
              <w:rPr>
                <w:rFonts w:cs="Arial"/>
                <w:b/>
                <w:szCs w:val="22"/>
              </w:rPr>
            </w:pPr>
            <w:r>
              <w:rPr>
                <w:rFonts w:cs="Arial"/>
                <w:b/>
                <w:szCs w:val="22"/>
              </w:rPr>
              <w:t>Kanalizacijski kolektor u ulici Put bure - Primošten</w:t>
            </w:r>
          </w:p>
          <w:p w:rsidR="00224323" w:rsidRPr="00534CC3" w:rsidRDefault="00224323" w:rsidP="009F045E">
            <w:pPr>
              <w:rPr>
                <w:rFonts w:cs="Arial"/>
                <w:b/>
                <w:szCs w:val="22"/>
              </w:rPr>
            </w:pPr>
          </w:p>
        </w:tc>
      </w:tr>
      <w:tr w:rsidR="00224323" w:rsidRPr="005A2FB9" w:rsidTr="00224323">
        <w:trPr>
          <w:trHeight w:val="561"/>
        </w:trPr>
        <w:tc>
          <w:tcPr>
            <w:tcW w:w="1985" w:type="dxa"/>
          </w:tcPr>
          <w:p w:rsidR="00224323" w:rsidRPr="00534CC3" w:rsidRDefault="00224323" w:rsidP="009F045E">
            <w:pPr>
              <w:rPr>
                <w:rFonts w:cs="Arial"/>
                <w:b/>
                <w:szCs w:val="22"/>
              </w:rPr>
            </w:pPr>
            <w:r w:rsidRPr="00534CC3">
              <w:rPr>
                <w:rFonts w:cs="Arial"/>
                <w:b/>
                <w:szCs w:val="22"/>
              </w:rPr>
              <w:t>Lokacija:</w:t>
            </w:r>
          </w:p>
        </w:tc>
        <w:tc>
          <w:tcPr>
            <w:tcW w:w="5387" w:type="dxa"/>
            <w:gridSpan w:val="2"/>
          </w:tcPr>
          <w:p w:rsidR="00224323" w:rsidRDefault="00224323" w:rsidP="009F045E">
            <w:pPr>
              <w:rPr>
                <w:rFonts w:cs="Arial"/>
                <w:b/>
                <w:szCs w:val="22"/>
              </w:rPr>
            </w:pPr>
            <w:r>
              <w:rPr>
                <w:rFonts w:cs="Arial"/>
                <w:b/>
                <w:szCs w:val="22"/>
              </w:rPr>
              <w:t>Primošten - otok</w:t>
            </w:r>
          </w:p>
          <w:p w:rsidR="00224323" w:rsidRPr="00534CC3" w:rsidRDefault="00224323" w:rsidP="009F045E">
            <w:pPr>
              <w:rPr>
                <w:rFonts w:cs="Arial"/>
                <w:b/>
                <w:szCs w:val="22"/>
              </w:rPr>
            </w:pPr>
          </w:p>
        </w:tc>
      </w:tr>
      <w:tr w:rsidR="00224323" w:rsidRPr="005A2FB9" w:rsidTr="00224323">
        <w:trPr>
          <w:trHeight w:val="399"/>
        </w:trPr>
        <w:tc>
          <w:tcPr>
            <w:tcW w:w="1985" w:type="dxa"/>
          </w:tcPr>
          <w:p w:rsidR="00224323" w:rsidRPr="00534CC3" w:rsidRDefault="00224323" w:rsidP="009F045E">
            <w:pPr>
              <w:rPr>
                <w:rFonts w:cs="Arial"/>
                <w:b/>
                <w:szCs w:val="22"/>
              </w:rPr>
            </w:pPr>
            <w:r w:rsidRPr="00534CC3">
              <w:rPr>
                <w:rFonts w:cs="Arial"/>
                <w:b/>
                <w:szCs w:val="22"/>
              </w:rPr>
              <w:t>Br. projekta:</w:t>
            </w:r>
          </w:p>
        </w:tc>
        <w:tc>
          <w:tcPr>
            <w:tcW w:w="5387" w:type="dxa"/>
            <w:gridSpan w:val="2"/>
          </w:tcPr>
          <w:p w:rsidR="00224323" w:rsidRPr="00534CC3" w:rsidRDefault="00224323" w:rsidP="009F045E">
            <w:pPr>
              <w:rPr>
                <w:szCs w:val="22"/>
              </w:rPr>
            </w:pPr>
            <w:r>
              <w:rPr>
                <w:rFonts w:cs="Arial"/>
                <w:b/>
                <w:szCs w:val="22"/>
              </w:rPr>
              <w:t>010413</w:t>
            </w:r>
          </w:p>
        </w:tc>
      </w:tr>
      <w:tr w:rsidR="00607347" w:rsidRPr="00125A48" w:rsidTr="00224323">
        <w:trPr>
          <w:gridAfter w:val="1"/>
          <w:wAfter w:w="1276" w:type="dxa"/>
          <w:trHeight w:val="419"/>
        </w:trPr>
        <w:tc>
          <w:tcPr>
            <w:tcW w:w="1985" w:type="dxa"/>
          </w:tcPr>
          <w:p w:rsidR="00607347" w:rsidRPr="00534CC3" w:rsidRDefault="00607347" w:rsidP="009F045E">
            <w:pPr>
              <w:rPr>
                <w:rFonts w:cs="Arial"/>
                <w:b/>
                <w:szCs w:val="22"/>
              </w:rPr>
            </w:pPr>
          </w:p>
        </w:tc>
        <w:tc>
          <w:tcPr>
            <w:tcW w:w="4111" w:type="dxa"/>
          </w:tcPr>
          <w:p w:rsidR="00607347" w:rsidRPr="00534CC3" w:rsidRDefault="00607347" w:rsidP="009F045E">
            <w:pPr>
              <w:rPr>
                <w:rFonts w:cs="Arial"/>
                <w:b/>
                <w:szCs w:val="22"/>
              </w:rPr>
            </w:pPr>
          </w:p>
        </w:tc>
      </w:tr>
    </w:tbl>
    <w:p w:rsidR="00125A48" w:rsidRPr="00125A48" w:rsidRDefault="00125A48" w:rsidP="00125A48">
      <w:pPr>
        <w:jc w:val="center"/>
        <w:rPr>
          <w:szCs w:val="24"/>
        </w:rPr>
      </w:pPr>
    </w:p>
    <w:p w:rsidR="002F3244" w:rsidRPr="009C46DB" w:rsidRDefault="002F3244" w:rsidP="002F3244">
      <w:pPr>
        <w:jc w:val="center"/>
        <w:rPr>
          <w:szCs w:val="24"/>
        </w:rPr>
      </w:pPr>
    </w:p>
    <w:p w:rsidR="002F3244" w:rsidRDefault="002F3244" w:rsidP="002F3244">
      <w:pPr>
        <w:jc w:val="center"/>
        <w:rPr>
          <w:sz w:val="22"/>
          <w:szCs w:val="22"/>
        </w:rPr>
      </w:pPr>
    </w:p>
    <w:p w:rsidR="002A67A9" w:rsidRDefault="002A67A9" w:rsidP="002F3244">
      <w:pPr>
        <w:jc w:val="center"/>
        <w:rPr>
          <w:sz w:val="22"/>
          <w:szCs w:val="22"/>
        </w:rPr>
      </w:pPr>
    </w:p>
    <w:p w:rsidR="002A67A9" w:rsidRDefault="002A67A9" w:rsidP="002F3244">
      <w:pPr>
        <w:jc w:val="center"/>
        <w:rPr>
          <w:sz w:val="22"/>
          <w:szCs w:val="22"/>
        </w:rPr>
      </w:pPr>
    </w:p>
    <w:p w:rsidR="002A67A9" w:rsidRDefault="002A67A9" w:rsidP="002F3244">
      <w:pPr>
        <w:jc w:val="center"/>
        <w:rPr>
          <w:sz w:val="22"/>
          <w:szCs w:val="22"/>
        </w:rPr>
      </w:pPr>
    </w:p>
    <w:p w:rsidR="00E239C3" w:rsidRPr="00927014" w:rsidRDefault="00E239C3" w:rsidP="009B7297">
      <w:pPr>
        <w:rPr>
          <w:sz w:val="22"/>
          <w:szCs w:val="22"/>
        </w:rPr>
      </w:pPr>
    </w:p>
    <w:p w:rsidR="002F3244" w:rsidRDefault="002F3244" w:rsidP="002F3244">
      <w:pPr>
        <w:jc w:val="center"/>
        <w:rPr>
          <w:sz w:val="22"/>
          <w:szCs w:val="22"/>
        </w:rPr>
      </w:pPr>
    </w:p>
    <w:p w:rsidR="004C2722" w:rsidRDefault="004C2722" w:rsidP="002F3244">
      <w:pPr>
        <w:jc w:val="center"/>
        <w:rPr>
          <w:sz w:val="22"/>
          <w:szCs w:val="22"/>
        </w:rPr>
      </w:pPr>
    </w:p>
    <w:p w:rsidR="00573FE0" w:rsidRDefault="00573FE0" w:rsidP="002F3244">
      <w:pPr>
        <w:jc w:val="center"/>
        <w:rPr>
          <w:sz w:val="22"/>
          <w:szCs w:val="22"/>
        </w:rPr>
      </w:pPr>
    </w:p>
    <w:p w:rsidR="00975A13" w:rsidRDefault="00975A13" w:rsidP="002F3244">
      <w:pPr>
        <w:jc w:val="center"/>
        <w:rPr>
          <w:sz w:val="22"/>
          <w:szCs w:val="22"/>
        </w:rPr>
      </w:pPr>
    </w:p>
    <w:p w:rsidR="004C2722" w:rsidRPr="00927014" w:rsidRDefault="004C2722" w:rsidP="002F3244">
      <w:pPr>
        <w:jc w:val="center"/>
        <w:rPr>
          <w:sz w:val="22"/>
          <w:szCs w:val="22"/>
        </w:rPr>
      </w:pPr>
    </w:p>
    <w:p w:rsidR="002F3244" w:rsidRPr="00927014" w:rsidRDefault="002F3244" w:rsidP="002F3244">
      <w:pPr>
        <w:jc w:val="center"/>
        <w:rPr>
          <w:b/>
          <w:sz w:val="22"/>
          <w:szCs w:val="22"/>
        </w:rPr>
      </w:pPr>
    </w:p>
    <w:p w:rsidR="002F3244" w:rsidRPr="00C97C0B" w:rsidRDefault="002F3244" w:rsidP="00C97C0B">
      <w:pPr>
        <w:pStyle w:val="Heading2"/>
        <w:rPr>
          <w:i w:val="0"/>
          <w:sz w:val="22"/>
          <w:szCs w:val="22"/>
        </w:rPr>
      </w:pPr>
      <w:bookmarkStart w:id="26" w:name="_Toc336331834"/>
      <w:r w:rsidRPr="00927014">
        <w:rPr>
          <w:i w:val="0"/>
          <w:sz w:val="24"/>
          <w:szCs w:val="22"/>
        </w:rPr>
        <w:t xml:space="preserve">RJEŠENJE </w:t>
      </w:r>
      <w:r>
        <w:rPr>
          <w:i w:val="0"/>
          <w:sz w:val="24"/>
          <w:szCs w:val="22"/>
        </w:rPr>
        <w:t xml:space="preserve">UPISU U IMENIK OVLAŠTENIH </w:t>
      </w:r>
      <w:r w:rsidR="00C97C0B">
        <w:rPr>
          <w:i w:val="0"/>
          <w:sz w:val="22"/>
          <w:szCs w:val="22"/>
        </w:rPr>
        <w:t xml:space="preserve"> </w:t>
      </w:r>
      <w:r w:rsidR="0052285E">
        <w:rPr>
          <w:i w:val="0"/>
          <w:sz w:val="24"/>
          <w:szCs w:val="22"/>
        </w:rPr>
        <w:t>INŽENJERA GRAĐEVINARSTVA</w:t>
      </w:r>
      <w:bookmarkEnd w:id="26"/>
    </w:p>
    <w:p w:rsidR="002F3244" w:rsidRPr="00927014" w:rsidRDefault="002F3244" w:rsidP="002F3244">
      <w:pPr>
        <w:ind w:left="1080" w:hanging="360"/>
        <w:rPr>
          <w:sz w:val="22"/>
          <w:szCs w:val="22"/>
        </w:rPr>
      </w:pPr>
    </w:p>
    <w:p w:rsidR="002F3244" w:rsidRPr="00927014" w:rsidRDefault="002F3244" w:rsidP="002F3244">
      <w:pPr>
        <w:ind w:left="1080" w:hanging="360"/>
        <w:rPr>
          <w:sz w:val="22"/>
          <w:szCs w:val="22"/>
        </w:rPr>
      </w:pPr>
    </w:p>
    <w:p w:rsidR="002F3244" w:rsidRPr="00927014" w:rsidRDefault="002F3244" w:rsidP="002F3244">
      <w:pPr>
        <w:ind w:left="1080" w:hanging="360"/>
      </w:pPr>
    </w:p>
    <w:p w:rsidR="002F3244" w:rsidRPr="00927014" w:rsidRDefault="002F3244" w:rsidP="002F3244">
      <w:pPr>
        <w:ind w:left="1080" w:hanging="360"/>
      </w:pPr>
    </w:p>
    <w:p w:rsidR="002F3244" w:rsidRPr="00927014" w:rsidRDefault="002F3244" w:rsidP="002F3244">
      <w:pPr>
        <w:ind w:left="1080" w:hanging="360"/>
      </w:pPr>
    </w:p>
    <w:p w:rsidR="002F3244" w:rsidRPr="00927014" w:rsidRDefault="002F3244" w:rsidP="002F3244">
      <w:pPr>
        <w:ind w:left="1080" w:hanging="360"/>
      </w:pPr>
    </w:p>
    <w:p w:rsidR="002F3244" w:rsidRPr="00927014" w:rsidRDefault="002F3244" w:rsidP="002F3244">
      <w:pPr>
        <w:ind w:left="1080" w:hanging="360"/>
      </w:pPr>
    </w:p>
    <w:p w:rsidR="002F3244" w:rsidRPr="00927014" w:rsidRDefault="002F3244" w:rsidP="002F3244">
      <w:pPr>
        <w:ind w:left="1080" w:hanging="360"/>
      </w:pPr>
    </w:p>
    <w:p w:rsidR="002F3244" w:rsidRPr="00927014" w:rsidRDefault="002F3244" w:rsidP="002F3244">
      <w:pPr>
        <w:ind w:left="1080" w:hanging="360"/>
      </w:pPr>
    </w:p>
    <w:p w:rsidR="002F3244" w:rsidRPr="00927014" w:rsidRDefault="002F3244" w:rsidP="002F3244">
      <w:pPr>
        <w:ind w:left="1080" w:hanging="360"/>
      </w:pPr>
    </w:p>
    <w:p w:rsidR="002F3244" w:rsidRPr="00927014" w:rsidRDefault="002F3244" w:rsidP="002F3244">
      <w:pPr>
        <w:ind w:left="1080" w:hanging="360"/>
      </w:pPr>
    </w:p>
    <w:p w:rsidR="002F3244" w:rsidRPr="00927014" w:rsidRDefault="002F3244" w:rsidP="002F3244">
      <w:pPr>
        <w:ind w:left="1080" w:hanging="360"/>
      </w:pPr>
    </w:p>
    <w:p w:rsidR="002F3244" w:rsidRPr="00927014" w:rsidRDefault="002F3244" w:rsidP="002F3244">
      <w:pPr>
        <w:ind w:left="1080" w:hanging="360"/>
      </w:pPr>
    </w:p>
    <w:p w:rsidR="002F3244" w:rsidRPr="00927014" w:rsidRDefault="002F3244" w:rsidP="002F3244">
      <w:pPr>
        <w:ind w:left="1080" w:hanging="360"/>
      </w:pPr>
    </w:p>
    <w:p w:rsidR="002F3244" w:rsidRPr="00927014" w:rsidRDefault="002F3244" w:rsidP="008109B7"/>
    <w:p w:rsidR="002F3244" w:rsidRDefault="00D406CB" w:rsidP="00F70EA8">
      <w:pPr>
        <w:rPr>
          <w:rFonts w:cs="Arial"/>
          <w:b/>
          <w:i/>
          <w:sz w:val="28"/>
          <w:szCs w:val="24"/>
        </w:rPr>
      </w:pPr>
      <w:r>
        <w:rPr>
          <w:i/>
          <w:noProof/>
          <w:lang w:eastAsia="hr-HR"/>
        </w:rPr>
        <w:lastRenderedPageBreak/>
        <w:drawing>
          <wp:inline distT="0" distB="0" distL="0" distR="0">
            <wp:extent cx="5756275" cy="8098790"/>
            <wp:effectExtent l="19050" t="0" r="0" b="0"/>
            <wp:docPr id="3" name="Picture 4" descr="SCAN00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CAN0075"/>
                    <pic:cNvPicPr>
                      <a:picLocks noChangeAspect="1" noChangeArrowheads="1"/>
                    </pic:cNvPicPr>
                  </pic:nvPicPr>
                  <pic:blipFill>
                    <a:blip r:embed="rId16"/>
                    <a:srcRect/>
                    <a:stretch>
                      <a:fillRect/>
                    </a:stretch>
                  </pic:blipFill>
                  <pic:spPr bwMode="auto">
                    <a:xfrm>
                      <a:off x="0" y="0"/>
                      <a:ext cx="5756275" cy="8098790"/>
                    </a:xfrm>
                    <a:prstGeom prst="rect">
                      <a:avLst/>
                    </a:prstGeom>
                    <a:noFill/>
                    <a:ln w="9525">
                      <a:noFill/>
                      <a:miter lim="800000"/>
                      <a:headEnd/>
                      <a:tailEnd/>
                    </a:ln>
                  </pic:spPr>
                </pic:pic>
              </a:graphicData>
            </a:graphic>
          </wp:inline>
        </w:drawing>
      </w:r>
      <w:r>
        <w:rPr>
          <w:i/>
          <w:noProof/>
          <w:lang w:eastAsia="hr-HR"/>
        </w:rPr>
        <w:lastRenderedPageBreak/>
        <w:drawing>
          <wp:inline distT="0" distB="0" distL="0" distR="0">
            <wp:extent cx="5756275" cy="8029575"/>
            <wp:effectExtent l="19050" t="0" r="0" b="0"/>
            <wp:docPr id="2" name="Picture 5" descr="SCAN00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CAN0076"/>
                    <pic:cNvPicPr>
                      <a:picLocks noChangeAspect="1" noChangeArrowheads="1"/>
                    </pic:cNvPicPr>
                  </pic:nvPicPr>
                  <pic:blipFill>
                    <a:blip r:embed="rId17"/>
                    <a:srcRect/>
                    <a:stretch>
                      <a:fillRect/>
                    </a:stretch>
                  </pic:blipFill>
                  <pic:spPr bwMode="auto">
                    <a:xfrm>
                      <a:off x="0" y="0"/>
                      <a:ext cx="5756275" cy="8029575"/>
                    </a:xfrm>
                    <a:prstGeom prst="rect">
                      <a:avLst/>
                    </a:prstGeom>
                    <a:noFill/>
                    <a:ln w="9525">
                      <a:noFill/>
                      <a:miter lim="800000"/>
                      <a:headEnd/>
                      <a:tailEnd/>
                    </a:ln>
                  </pic:spPr>
                </pic:pic>
              </a:graphicData>
            </a:graphic>
          </wp:inline>
        </w:drawing>
      </w:r>
      <w:r>
        <w:rPr>
          <w:i/>
          <w:noProof/>
          <w:lang w:eastAsia="hr-HR"/>
        </w:rPr>
        <w:lastRenderedPageBreak/>
        <w:drawing>
          <wp:inline distT="0" distB="0" distL="0" distR="0">
            <wp:extent cx="5756275" cy="8029575"/>
            <wp:effectExtent l="19050" t="0" r="0" b="0"/>
            <wp:docPr id="1" name="Picture 6" descr="SCAN00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CAN0077"/>
                    <pic:cNvPicPr>
                      <a:picLocks noChangeAspect="1" noChangeArrowheads="1"/>
                    </pic:cNvPicPr>
                  </pic:nvPicPr>
                  <pic:blipFill>
                    <a:blip r:embed="rId18"/>
                    <a:srcRect/>
                    <a:stretch>
                      <a:fillRect/>
                    </a:stretch>
                  </pic:blipFill>
                  <pic:spPr bwMode="auto">
                    <a:xfrm>
                      <a:off x="0" y="0"/>
                      <a:ext cx="5756275" cy="8029575"/>
                    </a:xfrm>
                    <a:prstGeom prst="rect">
                      <a:avLst/>
                    </a:prstGeom>
                    <a:noFill/>
                    <a:ln w="9525">
                      <a:noFill/>
                      <a:miter lim="800000"/>
                      <a:headEnd/>
                      <a:tailEnd/>
                    </a:ln>
                  </pic:spPr>
                </pic:pic>
              </a:graphicData>
            </a:graphic>
          </wp:inline>
        </w:drawing>
      </w:r>
    </w:p>
    <w:p w:rsidR="000D39A3" w:rsidRPr="002755CE" w:rsidRDefault="000840C9" w:rsidP="00697BB9">
      <w:pPr>
        <w:tabs>
          <w:tab w:val="left" w:pos="720"/>
        </w:tabs>
        <w:jc w:val="both"/>
        <w:rPr>
          <w:sz w:val="20"/>
          <w:lang w:val="de-DE"/>
        </w:rPr>
      </w:pPr>
      <w:r w:rsidRPr="00EB0FDE">
        <w:rPr>
          <w:sz w:val="20"/>
          <w:lang w:val="de-DE"/>
        </w:rPr>
        <w:tab/>
      </w:r>
    </w:p>
    <w:p w:rsidR="00C639FF" w:rsidRDefault="00C639FF" w:rsidP="00C639FF"/>
    <w:p w:rsidR="00F3647F" w:rsidRPr="00125A48" w:rsidRDefault="00F3647F" w:rsidP="00125A48">
      <w:pPr>
        <w:jc w:val="center"/>
        <w:rPr>
          <w:szCs w:val="24"/>
        </w:rPr>
      </w:pPr>
    </w:p>
    <w:tbl>
      <w:tblPr>
        <w:tblW w:w="7372" w:type="dxa"/>
        <w:tblInd w:w="-176" w:type="dxa"/>
        <w:tblLook w:val="01E0" w:firstRow="1" w:lastRow="1" w:firstColumn="1" w:lastColumn="1" w:noHBand="0" w:noVBand="0"/>
      </w:tblPr>
      <w:tblGrid>
        <w:gridCol w:w="1985"/>
        <w:gridCol w:w="5387"/>
      </w:tblGrid>
      <w:tr w:rsidR="00224323" w:rsidRPr="00125A48" w:rsidTr="00224323">
        <w:trPr>
          <w:trHeight w:val="924"/>
        </w:trPr>
        <w:tc>
          <w:tcPr>
            <w:tcW w:w="1985" w:type="dxa"/>
            <w:tcBorders>
              <w:bottom w:val="nil"/>
            </w:tcBorders>
          </w:tcPr>
          <w:p w:rsidR="00224323" w:rsidRPr="00534CC3" w:rsidRDefault="00224323" w:rsidP="009F045E">
            <w:pPr>
              <w:rPr>
                <w:rFonts w:cs="Arial"/>
                <w:b/>
                <w:szCs w:val="22"/>
              </w:rPr>
            </w:pPr>
            <w:bookmarkStart w:id="27" w:name="OLE_LINK1"/>
            <w:bookmarkStart w:id="28" w:name="OLE_LINK2"/>
            <w:r w:rsidRPr="00534CC3">
              <w:rPr>
                <w:rFonts w:cs="Arial"/>
                <w:b/>
                <w:szCs w:val="22"/>
              </w:rPr>
              <w:t xml:space="preserve">Investitor:    </w:t>
            </w:r>
          </w:p>
        </w:tc>
        <w:tc>
          <w:tcPr>
            <w:tcW w:w="5387" w:type="dxa"/>
            <w:tcBorders>
              <w:bottom w:val="nil"/>
            </w:tcBorders>
          </w:tcPr>
          <w:p w:rsidR="00224323" w:rsidRPr="00534CC3" w:rsidRDefault="00224323" w:rsidP="009F045E">
            <w:pPr>
              <w:rPr>
                <w:rFonts w:cs="Arial"/>
                <w:b/>
                <w:sz w:val="4"/>
                <w:szCs w:val="22"/>
              </w:rPr>
            </w:pPr>
          </w:p>
          <w:p w:rsidR="00573FE0" w:rsidRPr="006D018A" w:rsidRDefault="00573FE0" w:rsidP="00573FE0">
            <w:pPr>
              <w:rPr>
                <w:rFonts w:cs="Arial"/>
                <w:b/>
                <w:szCs w:val="24"/>
              </w:rPr>
            </w:pPr>
            <w:r w:rsidRPr="006D018A">
              <w:rPr>
                <w:rFonts w:cs="Arial"/>
                <w:b/>
                <w:szCs w:val="24"/>
              </w:rPr>
              <w:t>Primošten odvodnja d.o.o.</w:t>
            </w:r>
          </w:p>
          <w:p w:rsidR="00573FE0" w:rsidRPr="00AB2F56" w:rsidRDefault="00573FE0" w:rsidP="00573FE0">
            <w:pPr>
              <w:rPr>
                <w:rFonts w:cs="Arial"/>
                <w:b/>
                <w:szCs w:val="24"/>
              </w:rPr>
            </w:pPr>
            <w:r w:rsidRPr="00AB2F56">
              <w:rPr>
                <w:rFonts w:cs="Arial"/>
                <w:b/>
                <w:szCs w:val="24"/>
              </w:rPr>
              <w:t>Sv. Josipa 7</w:t>
            </w:r>
          </w:p>
          <w:p w:rsidR="00573FE0" w:rsidRDefault="00573FE0" w:rsidP="00573FE0">
            <w:pPr>
              <w:rPr>
                <w:rFonts w:cs="Arial"/>
                <w:b/>
                <w:szCs w:val="24"/>
              </w:rPr>
            </w:pPr>
            <w:r w:rsidRPr="00AB2F56">
              <w:rPr>
                <w:rFonts w:cs="Arial"/>
                <w:b/>
                <w:szCs w:val="24"/>
              </w:rPr>
              <w:t>Primošten</w:t>
            </w:r>
          </w:p>
          <w:p w:rsidR="00224323" w:rsidRPr="00534CC3" w:rsidRDefault="00573FE0" w:rsidP="00573FE0">
            <w:pPr>
              <w:rPr>
                <w:rFonts w:cs="Arial"/>
                <w:b/>
                <w:szCs w:val="22"/>
              </w:rPr>
            </w:pPr>
            <w:r w:rsidRPr="006D018A">
              <w:rPr>
                <w:b/>
                <w:szCs w:val="24"/>
              </w:rPr>
              <w:t>OIB:</w:t>
            </w:r>
            <w:r w:rsidRPr="006D018A">
              <w:rPr>
                <w:rFonts w:cs="Arial"/>
                <w:b/>
                <w:szCs w:val="24"/>
              </w:rPr>
              <w:t>59902363230</w:t>
            </w:r>
          </w:p>
        </w:tc>
      </w:tr>
      <w:tr w:rsidR="00224323" w:rsidRPr="005A2FB9" w:rsidTr="00224323">
        <w:trPr>
          <w:trHeight w:val="581"/>
        </w:trPr>
        <w:tc>
          <w:tcPr>
            <w:tcW w:w="1985" w:type="dxa"/>
          </w:tcPr>
          <w:p w:rsidR="00224323" w:rsidRPr="00534CC3" w:rsidRDefault="00224323" w:rsidP="009F045E">
            <w:pPr>
              <w:rPr>
                <w:rFonts w:cs="Arial"/>
                <w:b/>
                <w:szCs w:val="22"/>
              </w:rPr>
            </w:pPr>
            <w:r w:rsidRPr="00534CC3">
              <w:rPr>
                <w:rFonts w:cs="Arial"/>
                <w:b/>
                <w:szCs w:val="22"/>
              </w:rPr>
              <w:t>Građevina:</w:t>
            </w:r>
          </w:p>
        </w:tc>
        <w:tc>
          <w:tcPr>
            <w:tcW w:w="5387" w:type="dxa"/>
          </w:tcPr>
          <w:p w:rsidR="00224323" w:rsidRDefault="00224323" w:rsidP="009F045E">
            <w:pPr>
              <w:rPr>
                <w:rFonts w:cs="Arial"/>
                <w:b/>
                <w:szCs w:val="22"/>
              </w:rPr>
            </w:pPr>
            <w:r>
              <w:rPr>
                <w:rFonts w:cs="Arial"/>
                <w:b/>
                <w:szCs w:val="22"/>
              </w:rPr>
              <w:t>Kanalizacijski kolektor u ulici Put bure - Primošten</w:t>
            </w:r>
          </w:p>
          <w:p w:rsidR="00224323" w:rsidRPr="00534CC3" w:rsidRDefault="00224323" w:rsidP="009F045E">
            <w:pPr>
              <w:rPr>
                <w:rFonts w:cs="Arial"/>
                <w:b/>
                <w:szCs w:val="22"/>
              </w:rPr>
            </w:pPr>
          </w:p>
        </w:tc>
      </w:tr>
      <w:tr w:rsidR="00224323" w:rsidRPr="005A2FB9" w:rsidTr="00224323">
        <w:trPr>
          <w:trHeight w:val="561"/>
        </w:trPr>
        <w:tc>
          <w:tcPr>
            <w:tcW w:w="1985" w:type="dxa"/>
          </w:tcPr>
          <w:p w:rsidR="00224323" w:rsidRPr="00534CC3" w:rsidRDefault="00224323" w:rsidP="009F045E">
            <w:pPr>
              <w:rPr>
                <w:rFonts w:cs="Arial"/>
                <w:b/>
                <w:szCs w:val="22"/>
              </w:rPr>
            </w:pPr>
            <w:r w:rsidRPr="00534CC3">
              <w:rPr>
                <w:rFonts w:cs="Arial"/>
                <w:b/>
                <w:szCs w:val="22"/>
              </w:rPr>
              <w:t>Lokacija:</w:t>
            </w:r>
          </w:p>
        </w:tc>
        <w:tc>
          <w:tcPr>
            <w:tcW w:w="5387" w:type="dxa"/>
          </w:tcPr>
          <w:p w:rsidR="00224323" w:rsidRDefault="00224323" w:rsidP="009F045E">
            <w:pPr>
              <w:rPr>
                <w:rFonts w:cs="Arial"/>
                <w:b/>
                <w:szCs w:val="22"/>
              </w:rPr>
            </w:pPr>
            <w:r>
              <w:rPr>
                <w:rFonts w:cs="Arial"/>
                <w:b/>
                <w:szCs w:val="22"/>
              </w:rPr>
              <w:t>Primošten - otok</w:t>
            </w:r>
          </w:p>
          <w:p w:rsidR="00224323" w:rsidRPr="00534CC3" w:rsidRDefault="00224323" w:rsidP="009F045E">
            <w:pPr>
              <w:rPr>
                <w:rFonts w:cs="Arial"/>
                <w:b/>
                <w:szCs w:val="22"/>
              </w:rPr>
            </w:pPr>
          </w:p>
        </w:tc>
      </w:tr>
      <w:tr w:rsidR="00224323" w:rsidRPr="005A2FB9" w:rsidTr="00224323">
        <w:trPr>
          <w:trHeight w:val="399"/>
        </w:trPr>
        <w:tc>
          <w:tcPr>
            <w:tcW w:w="1985" w:type="dxa"/>
          </w:tcPr>
          <w:p w:rsidR="00224323" w:rsidRPr="00534CC3" w:rsidRDefault="00224323" w:rsidP="009F045E">
            <w:pPr>
              <w:rPr>
                <w:rFonts w:cs="Arial"/>
                <w:b/>
                <w:szCs w:val="22"/>
              </w:rPr>
            </w:pPr>
            <w:r w:rsidRPr="00534CC3">
              <w:rPr>
                <w:rFonts w:cs="Arial"/>
                <w:b/>
                <w:szCs w:val="22"/>
              </w:rPr>
              <w:t>Br. projekta:</w:t>
            </w:r>
          </w:p>
        </w:tc>
        <w:tc>
          <w:tcPr>
            <w:tcW w:w="5387" w:type="dxa"/>
          </w:tcPr>
          <w:p w:rsidR="00224323" w:rsidRPr="00534CC3" w:rsidRDefault="00224323" w:rsidP="009F045E">
            <w:pPr>
              <w:rPr>
                <w:szCs w:val="22"/>
              </w:rPr>
            </w:pPr>
            <w:r>
              <w:rPr>
                <w:rFonts w:cs="Arial"/>
                <w:b/>
                <w:szCs w:val="22"/>
              </w:rPr>
              <w:t>010413</w:t>
            </w:r>
          </w:p>
        </w:tc>
      </w:tr>
      <w:bookmarkEnd w:id="27"/>
      <w:bookmarkEnd w:id="28"/>
    </w:tbl>
    <w:p w:rsidR="00815D25" w:rsidRPr="00125A48" w:rsidRDefault="00815D25" w:rsidP="00815D25">
      <w:pPr>
        <w:jc w:val="center"/>
        <w:rPr>
          <w:szCs w:val="24"/>
        </w:rPr>
      </w:pPr>
    </w:p>
    <w:p w:rsidR="00815D25" w:rsidRDefault="00815D25" w:rsidP="00815D25">
      <w:pPr>
        <w:jc w:val="center"/>
      </w:pPr>
    </w:p>
    <w:p w:rsidR="00573FE0" w:rsidRDefault="00573FE0" w:rsidP="00815D25">
      <w:pPr>
        <w:jc w:val="center"/>
      </w:pPr>
    </w:p>
    <w:p w:rsidR="00573FE0" w:rsidRDefault="00573FE0" w:rsidP="00815D25">
      <w:pPr>
        <w:jc w:val="center"/>
      </w:pPr>
    </w:p>
    <w:p w:rsidR="00573FE0" w:rsidRPr="00927014" w:rsidRDefault="00573FE0" w:rsidP="00815D25">
      <w:pPr>
        <w:jc w:val="center"/>
      </w:pPr>
    </w:p>
    <w:p w:rsidR="0029447E" w:rsidRDefault="0029447E" w:rsidP="0029447E"/>
    <w:p w:rsidR="00FC5A95" w:rsidRDefault="00FC5A95" w:rsidP="0029447E"/>
    <w:p w:rsidR="00815D25" w:rsidRPr="00927014" w:rsidRDefault="00815D25" w:rsidP="0029447E"/>
    <w:p w:rsidR="0029447E" w:rsidRPr="00927014" w:rsidRDefault="0029447E" w:rsidP="0029447E">
      <w:pPr>
        <w:jc w:val="center"/>
      </w:pPr>
    </w:p>
    <w:p w:rsidR="0029447E" w:rsidRPr="00927014" w:rsidRDefault="0029447E" w:rsidP="0029447E">
      <w:pPr>
        <w:jc w:val="center"/>
        <w:rPr>
          <w:b/>
          <w:sz w:val="36"/>
        </w:rPr>
      </w:pPr>
    </w:p>
    <w:p w:rsidR="0029447E" w:rsidRPr="004B1DB7" w:rsidRDefault="00BB3B86" w:rsidP="004B1DB7">
      <w:pPr>
        <w:pStyle w:val="Heading1"/>
        <w:numPr>
          <w:ilvl w:val="0"/>
          <w:numId w:val="4"/>
        </w:numPr>
        <w:rPr>
          <w:i w:val="0"/>
        </w:rPr>
      </w:pPr>
      <w:r>
        <w:rPr>
          <w:i w:val="0"/>
        </w:rPr>
        <w:t>PISANI PRILOZI</w:t>
      </w:r>
    </w:p>
    <w:p w:rsidR="0029447E" w:rsidRPr="00927014" w:rsidRDefault="0029447E" w:rsidP="0029447E">
      <w:pPr>
        <w:pStyle w:val="ListParagraph"/>
        <w:ind w:firstLine="0"/>
        <w:jc w:val="left"/>
        <w:rPr>
          <w:i w:val="0"/>
        </w:rPr>
      </w:pPr>
    </w:p>
    <w:p w:rsidR="0029447E" w:rsidRDefault="0029447E" w:rsidP="0029447E">
      <w:pPr>
        <w:overflowPunct/>
        <w:autoSpaceDE/>
        <w:autoSpaceDN/>
        <w:adjustRightInd/>
        <w:textAlignment w:val="auto"/>
      </w:pPr>
    </w:p>
    <w:p w:rsidR="007538DF" w:rsidRPr="00927014" w:rsidRDefault="007538DF" w:rsidP="0029447E">
      <w:pPr>
        <w:overflowPunct/>
        <w:autoSpaceDE/>
        <w:autoSpaceDN/>
        <w:adjustRightInd/>
        <w:textAlignment w:val="auto"/>
      </w:pPr>
    </w:p>
    <w:p w:rsidR="0029447E" w:rsidRPr="00927014" w:rsidRDefault="0029447E" w:rsidP="0029447E">
      <w:pPr>
        <w:overflowPunct/>
        <w:autoSpaceDE/>
        <w:autoSpaceDN/>
        <w:adjustRightInd/>
        <w:textAlignment w:val="auto"/>
      </w:pPr>
    </w:p>
    <w:p w:rsidR="00EC7815" w:rsidRDefault="000343AB" w:rsidP="00194811">
      <w:pPr>
        <w:rPr>
          <w:sz w:val="28"/>
        </w:rPr>
      </w:pPr>
      <w:r>
        <w:rPr>
          <w:sz w:val="28"/>
        </w:rPr>
        <w:t xml:space="preserve"> </w:t>
      </w:r>
    </w:p>
    <w:p w:rsidR="00BB3B86" w:rsidRDefault="00BB3B86" w:rsidP="00194811">
      <w:pPr>
        <w:rPr>
          <w:sz w:val="28"/>
        </w:rPr>
      </w:pPr>
    </w:p>
    <w:p w:rsidR="00BB3B86" w:rsidRDefault="00BB3B86" w:rsidP="00194811">
      <w:pPr>
        <w:rPr>
          <w:sz w:val="28"/>
        </w:rPr>
      </w:pPr>
    </w:p>
    <w:p w:rsidR="00BB3B86" w:rsidRDefault="00BB3B86" w:rsidP="00194811">
      <w:pPr>
        <w:rPr>
          <w:sz w:val="28"/>
        </w:rPr>
      </w:pPr>
    </w:p>
    <w:p w:rsidR="00BB3B86" w:rsidRDefault="00BB3B86" w:rsidP="00194811">
      <w:pPr>
        <w:rPr>
          <w:sz w:val="28"/>
        </w:rPr>
      </w:pPr>
    </w:p>
    <w:p w:rsidR="00BB3B86" w:rsidRDefault="00BB3B86" w:rsidP="00194811">
      <w:pPr>
        <w:rPr>
          <w:sz w:val="28"/>
        </w:rPr>
      </w:pPr>
    </w:p>
    <w:p w:rsidR="00BB3B86" w:rsidRDefault="00BB3B86" w:rsidP="00194811">
      <w:pPr>
        <w:rPr>
          <w:sz w:val="28"/>
        </w:rPr>
      </w:pPr>
    </w:p>
    <w:p w:rsidR="00BB3B86" w:rsidRDefault="00BB3B86" w:rsidP="00194811">
      <w:pPr>
        <w:rPr>
          <w:sz w:val="28"/>
        </w:rPr>
      </w:pPr>
    </w:p>
    <w:p w:rsidR="00BB3B86" w:rsidRDefault="00BB3B86" w:rsidP="00194811">
      <w:pPr>
        <w:rPr>
          <w:sz w:val="28"/>
        </w:rPr>
      </w:pPr>
    </w:p>
    <w:p w:rsidR="00BB3B86" w:rsidRDefault="00BB3B86" w:rsidP="00194811">
      <w:pPr>
        <w:rPr>
          <w:sz w:val="28"/>
        </w:rPr>
      </w:pPr>
    </w:p>
    <w:p w:rsidR="00BB3B86" w:rsidRDefault="00BB3B86" w:rsidP="00194811">
      <w:pPr>
        <w:rPr>
          <w:sz w:val="28"/>
        </w:rPr>
      </w:pPr>
    </w:p>
    <w:p w:rsidR="00BB3B86" w:rsidRDefault="00BB3B86" w:rsidP="00194811">
      <w:pPr>
        <w:rPr>
          <w:sz w:val="28"/>
        </w:rPr>
      </w:pPr>
    </w:p>
    <w:p w:rsidR="00BB3B86" w:rsidRDefault="00BB3B86" w:rsidP="00194811">
      <w:pPr>
        <w:rPr>
          <w:sz w:val="28"/>
        </w:rPr>
      </w:pPr>
    </w:p>
    <w:p w:rsidR="00BB3B86" w:rsidRDefault="00BB3B86" w:rsidP="00194811">
      <w:pPr>
        <w:rPr>
          <w:sz w:val="28"/>
        </w:rPr>
      </w:pPr>
    </w:p>
    <w:p w:rsidR="00167E9C" w:rsidRDefault="00167E9C" w:rsidP="00194811">
      <w:pPr>
        <w:rPr>
          <w:sz w:val="28"/>
        </w:rPr>
      </w:pPr>
    </w:p>
    <w:p w:rsidR="00167E9C" w:rsidRDefault="00167E9C" w:rsidP="00194811">
      <w:pPr>
        <w:rPr>
          <w:sz w:val="28"/>
        </w:rPr>
      </w:pPr>
    </w:p>
    <w:tbl>
      <w:tblPr>
        <w:tblW w:w="7372" w:type="dxa"/>
        <w:tblInd w:w="-176" w:type="dxa"/>
        <w:tblLook w:val="01E0" w:firstRow="1" w:lastRow="1" w:firstColumn="1" w:lastColumn="1" w:noHBand="0" w:noVBand="0"/>
      </w:tblPr>
      <w:tblGrid>
        <w:gridCol w:w="1985"/>
        <w:gridCol w:w="5387"/>
      </w:tblGrid>
      <w:tr w:rsidR="00224323" w:rsidRPr="00125A48" w:rsidTr="00224323">
        <w:trPr>
          <w:trHeight w:val="924"/>
        </w:trPr>
        <w:tc>
          <w:tcPr>
            <w:tcW w:w="1985" w:type="dxa"/>
            <w:tcBorders>
              <w:bottom w:val="nil"/>
            </w:tcBorders>
          </w:tcPr>
          <w:p w:rsidR="00224323" w:rsidRPr="00534CC3" w:rsidRDefault="00224323" w:rsidP="009F045E">
            <w:pPr>
              <w:rPr>
                <w:rFonts w:cs="Arial"/>
                <w:b/>
                <w:szCs w:val="22"/>
              </w:rPr>
            </w:pPr>
            <w:r w:rsidRPr="00534CC3">
              <w:rPr>
                <w:rFonts w:cs="Arial"/>
                <w:b/>
                <w:szCs w:val="22"/>
              </w:rPr>
              <w:lastRenderedPageBreak/>
              <w:t xml:space="preserve">Investitor:    </w:t>
            </w:r>
          </w:p>
        </w:tc>
        <w:tc>
          <w:tcPr>
            <w:tcW w:w="5387" w:type="dxa"/>
            <w:tcBorders>
              <w:bottom w:val="nil"/>
            </w:tcBorders>
          </w:tcPr>
          <w:p w:rsidR="00224323" w:rsidRPr="00534CC3" w:rsidRDefault="00224323" w:rsidP="009F045E">
            <w:pPr>
              <w:rPr>
                <w:rFonts w:cs="Arial"/>
                <w:b/>
                <w:sz w:val="4"/>
                <w:szCs w:val="22"/>
              </w:rPr>
            </w:pPr>
          </w:p>
          <w:p w:rsidR="00573FE0" w:rsidRPr="006D018A" w:rsidRDefault="00573FE0" w:rsidP="00573FE0">
            <w:pPr>
              <w:rPr>
                <w:rFonts w:cs="Arial"/>
                <w:b/>
                <w:szCs w:val="24"/>
              </w:rPr>
            </w:pPr>
            <w:r w:rsidRPr="006D018A">
              <w:rPr>
                <w:rFonts w:cs="Arial"/>
                <w:b/>
                <w:szCs w:val="24"/>
              </w:rPr>
              <w:t>Primošten odvodnja d.o.o.</w:t>
            </w:r>
          </w:p>
          <w:p w:rsidR="00573FE0" w:rsidRPr="00AB2F56" w:rsidRDefault="00573FE0" w:rsidP="00573FE0">
            <w:pPr>
              <w:rPr>
                <w:rFonts w:cs="Arial"/>
                <w:b/>
                <w:szCs w:val="24"/>
              </w:rPr>
            </w:pPr>
            <w:r w:rsidRPr="00AB2F56">
              <w:rPr>
                <w:rFonts w:cs="Arial"/>
                <w:b/>
                <w:szCs w:val="24"/>
              </w:rPr>
              <w:t>Sv. Josipa 7</w:t>
            </w:r>
          </w:p>
          <w:p w:rsidR="00573FE0" w:rsidRDefault="00573FE0" w:rsidP="00573FE0">
            <w:pPr>
              <w:rPr>
                <w:rFonts w:cs="Arial"/>
                <w:b/>
                <w:szCs w:val="24"/>
              </w:rPr>
            </w:pPr>
            <w:r w:rsidRPr="00AB2F56">
              <w:rPr>
                <w:rFonts w:cs="Arial"/>
                <w:b/>
                <w:szCs w:val="24"/>
              </w:rPr>
              <w:t>Primošten</w:t>
            </w:r>
          </w:p>
          <w:p w:rsidR="00224323" w:rsidRPr="00534CC3" w:rsidRDefault="00573FE0" w:rsidP="00573FE0">
            <w:pPr>
              <w:rPr>
                <w:rFonts w:cs="Arial"/>
                <w:b/>
                <w:szCs w:val="22"/>
              </w:rPr>
            </w:pPr>
            <w:r w:rsidRPr="006D018A">
              <w:rPr>
                <w:b/>
                <w:szCs w:val="24"/>
              </w:rPr>
              <w:t>OIB:</w:t>
            </w:r>
            <w:r w:rsidRPr="006D018A">
              <w:rPr>
                <w:rFonts w:cs="Arial"/>
                <w:b/>
                <w:szCs w:val="24"/>
              </w:rPr>
              <w:t>59902363230</w:t>
            </w:r>
          </w:p>
        </w:tc>
      </w:tr>
      <w:tr w:rsidR="00224323" w:rsidRPr="005A2FB9" w:rsidTr="00224323">
        <w:trPr>
          <w:trHeight w:val="581"/>
        </w:trPr>
        <w:tc>
          <w:tcPr>
            <w:tcW w:w="1985" w:type="dxa"/>
          </w:tcPr>
          <w:p w:rsidR="00224323" w:rsidRPr="00534CC3" w:rsidRDefault="00224323" w:rsidP="009F045E">
            <w:pPr>
              <w:rPr>
                <w:rFonts w:cs="Arial"/>
                <w:b/>
                <w:szCs w:val="22"/>
              </w:rPr>
            </w:pPr>
            <w:r w:rsidRPr="00534CC3">
              <w:rPr>
                <w:rFonts w:cs="Arial"/>
                <w:b/>
                <w:szCs w:val="22"/>
              </w:rPr>
              <w:t>Građevina:</w:t>
            </w:r>
          </w:p>
        </w:tc>
        <w:tc>
          <w:tcPr>
            <w:tcW w:w="5387" w:type="dxa"/>
          </w:tcPr>
          <w:p w:rsidR="00224323" w:rsidRDefault="00224323" w:rsidP="009F045E">
            <w:pPr>
              <w:rPr>
                <w:rFonts w:cs="Arial"/>
                <w:b/>
                <w:szCs w:val="22"/>
              </w:rPr>
            </w:pPr>
            <w:r>
              <w:rPr>
                <w:rFonts w:cs="Arial"/>
                <w:b/>
                <w:szCs w:val="22"/>
              </w:rPr>
              <w:t>Kanalizacijski kolektor u ulici Put bure - Primošten</w:t>
            </w:r>
          </w:p>
          <w:p w:rsidR="00224323" w:rsidRPr="00534CC3" w:rsidRDefault="00224323" w:rsidP="009F045E">
            <w:pPr>
              <w:rPr>
                <w:rFonts w:cs="Arial"/>
                <w:b/>
                <w:szCs w:val="22"/>
              </w:rPr>
            </w:pPr>
          </w:p>
        </w:tc>
      </w:tr>
      <w:tr w:rsidR="00224323" w:rsidRPr="005A2FB9" w:rsidTr="00224323">
        <w:trPr>
          <w:trHeight w:val="561"/>
        </w:trPr>
        <w:tc>
          <w:tcPr>
            <w:tcW w:w="1985" w:type="dxa"/>
          </w:tcPr>
          <w:p w:rsidR="00224323" w:rsidRPr="00534CC3" w:rsidRDefault="00224323" w:rsidP="009F045E">
            <w:pPr>
              <w:rPr>
                <w:rFonts w:cs="Arial"/>
                <w:b/>
                <w:szCs w:val="22"/>
              </w:rPr>
            </w:pPr>
            <w:r w:rsidRPr="00534CC3">
              <w:rPr>
                <w:rFonts w:cs="Arial"/>
                <w:b/>
                <w:szCs w:val="22"/>
              </w:rPr>
              <w:t>Lokacija:</w:t>
            </w:r>
          </w:p>
        </w:tc>
        <w:tc>
          <w:tcPr>
            <w:tcW w:w="5387" w:type="dxa"/>
          </w:tcPr>
          <w:p w:rsidR="00224323" w:rsidRDefault="00224323" w:rsidP="009F045E">
            <w:pPr>
              <w:rPr>
                <w:rFonts w:cs="Arial"/>
                <w:b/>
                <w:szCs w:val="22"/>
              </w:rPr>
            </w:pPr>
            <w:r>
              <w:rPr>
                <w:rFonts w:cs="Arial"/>
                <w:b/>
                <w:szCs w:val="22"/>
              </w:rPr>
              <w:t>Primošten - otok</w:t>
            </w:r>
          </w:p>
          <w:p w:rsidR="00224323" w:rsidRPr="00534CC3" w:rsidRDefault="00224323" w:rsidP="009F045E">
            <w:pPr>
              <w:rPr>
                <w:rFonts w:cs="Arial"/>
                <w:b/>
                <w:szCs w:val="22"/>
              </w:rPr>
            </w:pPr>
          </w:p>
        </w:tc>
      </w:tr>
      <w:tr w:rsidR="00224323" w:rsidRPr="005A2FB9" w:rsidTr="00224323">
        <w:trPr>
          <w:trHeight w:val="399"/>
        </w:trPr>
        <w:tc>
          <w:tcPr>
            <w:tcW w:w="1985" w:type="dxa"/>
          </w:tcPr>
          <w:p w:rsidR="00224323" w:rsidRPr="00534CC3" w:rsidRDefault="00224323" w:rsidP="009F045E">
            <w:pPr>
              <w:rPr>
                <w:rFonts w:cs="Arial"/>
                <w:b/>
                <w:szCs w:val="22"/>
              </w:rPr>
            </w:pPr>
            <w:r w:rsidRPr="00534CC3">
              <w:rPr>
                <w:rFonts w:cs="Arial"/>
                <w:b/>
                <w:szCs w:val="22"/>
              </w:rPr>
              <w:t>Br. projekta:</w:t>
            </w:r>
          </w:p>
        </w:tc>
        <w:tc>
          <w:tcPr>
            <w:tcW w:w="5387" w:type="dxa"/>
          </w:tcPr>
          <w:p w:rsidR="00224323" w:rsidRPr="00534CC3" w:rsidRDefault="00224323" w:rsidP="009F045E">
            <w:pPr>
              <w:rPr>
                <w:szCs w:val="22"/>
              </w:rPr>
            </w:pPr>
            <w:r>
              <w:rPr>
                <w:rFonts w:cs="Arial"/>
                <w:b/>
                <w:szCs w:val="22"/>
              </w:rPr>
              <w:t>010413</w:t>
            </w:r>
          </w:p>
        </w:tc>
      </w:tr>
    </w:tbl>
    <w:p w:rsidR="00167E9C" w:rsidRDefault="00167E9C" w:rsidP="00194811">
      <w:pPr>
        <w:rPr>
          <w:sz w:val="28"/>
        </w:rPr>
      </w:pPr>
    </w:p>
    <w:p w:rsidR="00167E9C" w:rsidRDefault="00167E9C" w:rsidP="00194811">
      <w:pPr>
        <w:rPr>
          <w:sz w:val="28"/>
        </w:rPr>
      </w:pPr>
    </w:p>
    <w:p w:rsidR="00573FE0" w:rsidRDefault="00573FE0" w:rsidP="00194811">
      <w:pPr>
        <w:rPr>
          <w:sz w:val="28"/>
        </w:rPr>
      </w:pPr>
    </w:p>
    <w:p w:rsidR="00573FE0" w:rsidRDefault="00573FE0" w:rsidP="00194811">
      <w:pPr>
        <w:rPr>
          <w:sz w:val="28"/>
        </w:rPr>
      </w:pPr>
    </w:p>
    <w:p w:rsidR="00573FE0" w:rsidRDefault="00573FE0" w:rsidP="00194811">
      <w:pPr>
        <w:rPr>
          <w:sz w:val="28"/>
        </w:rPr>
      </w:pPr>
    </w:p>
    <w:p w:rsidR="00573FE0" w:rsidRDefault="00573FE0" w:rsidP="00194811">
      <w:pPr>
        <w:rPr>
          <w:sz w:val="28"/>
        </w:rPr>
      </w:pPr>
    </w:p>
    <w:p w:rsidR="00573FE0" w:rsidRDefault="00573FE0" w:rsidP="00194811">
      <w:pPr>
        <w:rPr>
          <w:sz w:val="28"/>
        </w:rPr>
      </w:pPr>
    </w:p>
    <w:p w:rsidR="00573FE0" w:rsidRDefault="00573FE0" w:rsidP="00194811">
      <w:pPr>
        <w:rPr>
          <w:sz w:val="28"/>
        </w:rPr>
      </w:pPr>
    </w:p>
    <w:p w:rsidR="00573FE0" w:rsidRDefault="00573FE0" w:rsidP="00194811">
      <w:pPr>
        <w:rPr>
          <w:sz w:val="28"/>
        </w:rPr>
      </w:pPr>
    </w:p>
    <w:p w:rsidR="00167E9C" w:rsidRDefault="00167E9C" w:rsidP="00194811">
      <w:pPr>
        <w:rPr>
          <w:sz w:val="28"/>
        </w:rPr>
      </w:pPr>
    </w:p>
    <w:p w:rsidR="00167E9C" w:rsidRPr="00C97C0B" w:rsidRDefault="00167E9C" w:rsidP="00167E9C">
      <w:pPr>
        <w:pStyle w:val="Heading2"/>
        <w:rPr>
          <w:i w:val="0"/>
          <w:sz w:val="22"/>
          <w:szCs w:val="22"/>
        </w:rPr>
      </w:pPr>
      <w:r>
        <w:rPr>
          <w:i w:val="0"/>
          <w:sz w:val="24"/>
          <w:szCs w:val="22"/>
        </w:rPr>
        <w:t>TEHNIČKI OPIS</w:t>
      </w:r>
    </w:p>
    <w:p w:rsidR="00BB3B86" w:rsidRDefault="00BB3B86" w:rsidP="00194811">
      <w:pPr>
        <w:rPr>
          <w:sz w:val="28"/>
        </w:rPr>
      </w:pPr>
    </w:p>
    <w:p w:rsidR="00BB3B86" w:rsidRDefault="00BB3B86" w:rsidP="00194811">
      <w:pPr>
        <w:rPr>
          <w:sz w:val="28"/>
        </w:rPr>
      </w:pPr>
    </w:p>
    <w:p w:rsidR="00167E9C" w:rsidRDefault="00167E9C" w:rsidP="00194811">
      <w:pPr>
        <w:rPr>
          <w:sz w:val="28"/>
        </w:rPr>
      </w:pPr>
    </w:p>
    <w:p w:rsidR="00167E9C" w:rsidRDefault="00167E9C" w:rsidP="00194811">
      <w:pPr>
        <w:rPr>
          <w:sz w:val="28"/>
        </w:rPr>
      </w:pPr>
    </w:p>
    <w:p w:rsidR="00167E9C" w:rsidRDefault="00167E9C" w:rsidP="00194811">
      <w:pPr>
        <w:rPr>
          <w:sz w:val="28"/>
        </w:rPr>
      </w:pPr>
    </w:p>
    <w:p w:rsidR="00167E9C" w:rsidRDefault="00167E9C" w:rsidP="00194811">
      <w:pPr>
        <w:rPr>
          <w:sz w:val="28"/>
        </w:rPr>
      </w:pPr>
    </w:p>
    <w:p w:rsidR="00167E9C" w:rsidRDefault="00167E9C" w:rsidP="00194811">
      <w:pPr>
        <w:rPr>
          <w:sz w:val="28"/>
        </w:rPr>
      </w:pPr>
    </w:p>
    <w:p w:rsidR="00167E9C" w:rsidRDefault="00167E9C" w:rsidP="00194811">
      <w:pPr>
        <w:rPr>
          <w:sz w:val="28"/>
        </w:rPr>
      </w:pPr>
    </w:p>
    <w:p w:rsidR="00167E9C" w:rsidRDefault="00167E9C" w:rsidP="00194811">
      <w:pPr>
        <w:rPr>
          <w:sz w:val="28"/>
        </w:rPr>
      </w:pPr>
    </w:p>
    <w:p w:rsidR="00167E9C" w:rsidRDefault="00167E9C" w:rsidP="00194811">
      <w:pPr>
        <w:rPr>
          <w:sz w:val="28"/>
        </w:rPr>
      </w:pPr>
    </w:p>
    <w:p w:rsidR="00167E9C" w:rsidRDefault="00167E9C" w:rsidP="00194811">
      <w:pPr>
        <w:rPr>
          <w:sz w:val="28"/>
        </w:rPr>
      </w:pPr>
    </w:p>
    <w:p w:rsidR="00167E9C" w:rsidRDefault="00167E9C" w:rsidP="00194811">
      <w:pPr>
        <w:rPr>
          <w:sz w:val="28"/>
        </w:rPr>
      </w:pPr>
    </w:p>
    <w:p w:rsidR="00167E9C" w:rsidRDefault="00167E9C" w:rsidP="00194811">
      <w:pPr>
        <w:rPr>
          <w:sz w:val="28"/>
        </w:rPr>
      </w:pPr>
    </w:p>
    <w:p w:rsidR="00167E9C" w:rsidRDefault="00167E9C" w:rsidP="00194811">
      <w:pPr>
        <w:rPr>
          <w:sz w:val="28"/>
        </w:rPr>
      </w:pPr>
    </w:p>
    <w:p w:rsidR="00167E9C" w:rsidRDefault="00167E9C" w:rsidP="00194811">
      <w:pPr>
        <w:rPr>
          <w:sz w:val="28"/>
        </w:rPr>
      </w:pPr>
    </w:p>
    <w:p w:rsidR="00167E9C" w:rsidRDefault="00167E9C" w:rsidP="00194811">
      <w:pPr>
        <w:rPr>
          <w:sz w:val="28"/>
        </w:rPr>
      </w:pPr>
    </w:p>
    <w:p w:rsidR="00167E9C" w:rsidRDefault="00167E9C" w:rsidP="00194811">
      <w:pPr>
        <w:rPr>
          <w:sz w:val="28"/>
        </w:rPr>
      </w:pPr>
    </w:p>
    <w:p w:rsidR="00167E9C" w:rsidRDefault="00167E9C" w:rsidP="00194811">
      <w:pPr>
        <w:rPr>
          <w:sz w:val="28"/>
        </w:rPr>
      </w:pPr>
    </w:p>
    <w:p w:rsidR="00167E9C" w:rsidRDefault="00167E9C" w:rsidP="00194811">
      <w:pPr>
        <w:rPr>
          <w:sz w:val="28"/>
        </w:rPr>
      </w:pPr>
    </w:p>
    <w:p w:rsidR="00167E9C" w:rsidRDefault="00167E9C" w:rsidP="00194811">
      <w:pPr>
        <w:rPr>
          <w:sz w:val="28"/>
        </w:rPr>
      </w:pPr>
    </w:p>
    <w:p w:rsidR="00BB3B86" w:rsidRDefault="00BB3B86" w:rsidP="00194811">
      <w:pPr>
        <w:rPr>
          <w:sz w:val="28"/>
        </w:rPr>
      </w:pPr>
    </w:p>
    <w:p w:rsidR="00167E9C" w:rsidRPr="00331107" w:rsidRDefault="00167E9C" w:rsidP="00167E9C">
      <w:pPr>
        <w:numPr>
          <w:ilvl w:val="0"/>
          <w:numId w:val="49"/>
        </w:numPr>
        <w:overflowPunct/>
        <w:autoSpaceDE/>
        <w:autoSpaceDN/>
        <w:adjustRightInd/>
        <w:textAlignment w:val="auto"/>
        <w:rPr>
          <w:rFonts w:cs="Arial"/>
          <w:b/>
          <w:szCs w:val="24"/>
        </w:rPr>
      </w:pPr>
      <w:r w:rsidRPr="00331107">
        <w:rPr>
          <w:rFonts w:cs="Arial"/>
          <w:b/>
          <w:szCs w:val="24"/>
        </w:rPr>
        <w:lastRenderedPageBreak/>
        <w:t>TEHNIČKI OPIS</w:t>
      </w:r>
    </w:p>
    <w:p w:rsidR="00167E9C" w:rsidRPr="003D3ADB" w:rsidRDefault="00167E9C" w:rsidP="00167E9C">
      <w:pPr>
        <w:rPr>
          <w:rFonts w:cs="Arial"/>
          <w:b/>
          <w:sz w:val="22"/>
          <w:szCs w:val="22"/>
        </w:rPr>
      </w:pPr>
    </w:p>
    <w:p w:rsidR="00167E9C" w:rsidRDefault="00167E9C" w:rsidP="00167E9C">
      <w:pPr>
        <w:rPr>
          <w:rFonts w:cs="Arial"/>
          <w:sz w:val="22"/>
          <w:szCs w:val="22"/>
        </w:rPr>
      </w:pPr>
      <w:r w:rsidRPr="003D3ADB">
        <w:rPr>
          <w:rFonts w:cs="Arial"/>
          <w:sz w:val="22"/>
          <w:szCs w:val="22"/>
        </w:rPr>
        <w:t xml:space="preserve">Projektni zadatak bio je izrada izvedbenog projekta </w:t>
      </w:r>
      <w:r>
        <w:rPr>
          <w:rFonts w:cs="Arial"/>
          <w:sz w:val="22"/>
          <w:szCs w:val="22"/>
        </w:rPr>
        <w:t>kanali</w:t>
      </w:r>
      <w:r w:rsidR="0062658A">
        <w:rPr>
          <w:rFonts w:cs="Arial"/>
          <w:sz w:val="22"/>
          <w:szCs w:val="22"/>
        </w:rPr>
        <w:t>z</w:t>
      </w:r>
      <w:r>
        <w:rPr>
          <w:rFonts w:cs="Arial"/>
          <w:sz w:val="22"/>
          <w:szCs w:val="22"/>
        </w:rPr>
        <w:t>acij</w:t>
      </w:r>
      <w:r w:rsidR="00E460B1">
        <w:rPr>
          <w:rFonts w:cs="Arial"/>
          <w:sz w:val="22"/>
          <w:szCs w:val="22"/>
        </w:rPr>
        <w:t xml:space="preserve">skog kolektora u ulici Put </w:t>
      </w:r>
      <w:r w:rsidR="003A6FDD">
        <w:rPr>
          <w:rFonts w:cs="Arial"/>
          <w:sz w:val="22"/>
          <w:szCs w:val="22"/>
        </w:rPr>
        <w:t>bure uz uzimanje u obzir pozicija</w:t>
      </w:r>
      <w:r w:rsidR="00E460B1">
        <w:rPr>
          <w:rFonts w:cs="Arial"/>
          <w:sz w:val="22"/>
          <w:szCs w:val="22"/>
        </w:rPr>
        <w:t xml:space="preserve"> postojećih </w:t>
      </w:r>
      <w:r w:rsidR="003A6FDD">
        <w:rPr>
          <w:rFonts w:cs="Arial"/>
          <w:sz w:val="22"/>
          <w:szCs w:val="22"/>
        </w:rPr>
        <w:t xml:space="preserve">kanalizacijskih instalacja </w:t>
      </w:r>
      <w:r w:rsidR="00E460B1">
        <w:rPr>
          <w:rFonts w:cs="Arial"/>
          <w:sz w:val="22"/>
          <w:szCs w:val="22"/>
        </w:rPr>
        <w:t xml:space="preserve">objekata koji će se spojiti na novoprojektirani kolektor. </w:t>
      </w:r>
      <w:r w:rsidR="0062658A">
        <w:rPr>
          <w:rFonts w:cs="Arial"/>
          <w:sz w:val="22"/>
          <w:szCs w:val="22"/>
        </w:rPr>
        <w:t xml:space="preserve">Novi kolektor spaja se na postojeću kanalizacijsku mrežu </w:t>
      </w:r>
      <w:r w:rsidR="00E460B1">
        <w:rPr>
          <w:rFonts w:cs="Arial"/>
          <w:sz w:val="22"/>
          <w:szCs w:val="22"/>
        </w:rPr>
        <w:t>na oknu K</w:t>
      </w:r>
      <w:r w:rsidR="003A6FDD">
        <w:rPr>
          <w:rFonts w:cs="Arial"/>
          <w:sz w:val="22"/>
          <w:szCs w:val="22"/>
        </w:rPr>
        <w:t>1</w:t>
      </w:r>
      <w:r w:rsidR="00E460B1">
        <w:rPr>
          <w:rFonts w:cs="Arial"/>
          <w:sz w:val="22"/>
          <w:szCs w:val="22"/>
        </w:rPr>
        <w:t>.</w:t>
      </w:r>
    </w:p>
    <w:p w:rsidR="00167E9C" w:rsidRDefault="00167E9C" w:rsidP="00167E9C">
      <w:pPr>
        <w:rPr>
          <w:rFonts w:cs="Arial"/>
          <w:sz w:val="22"/>
          <w:szCs w:val="22"/>
        </w:rPr>
      </w:pPr>
    </w:p>
    <w:p w:rsidR="00331107" w:rsidRPr="003D3ADB" w:rsidRDefault="00331107" w:rsidP="00167E9C">
      <w:pPr>
        <w:rPr>
          <w:rFonts w:cs="Arial"/>
          <w:sz w:val="22"/>
          <w:szCs w:val="22"/>
        </w:rPr>
      </w:pPr>
    </w:p>
    <w:p w:rsidR="00167E9C" w:rsidRPr="00331107" w:rsidRDefault="00167E9C" w:rsidP="00167E9C">
      <w:pPr>
        <w:rPr>
          <w:rFonts w:cs="Arial"/>
          <w:b/>
          <w:szCs w:val="24"/>
        </w:rPr>
      </w:pPr>
      <w:r w:rsidRPr="00331107">
        <w:rPr>
          <w:rFonts w:cs="Arial"/>
          <w:b/>
          <w:szCs w:val="24"/>
        </w:rPr>
        <w:t>1.1 Posto</w:t>
      </w:r>
      <w:r w:rsidR="00E460B1" w:rsidRPr="00331107">
        <w:rPr>
          <w:rFonts w:cs="Arial"/>
          <w:b/>
          <w:szCs w:val="24"/>
        </w:rPr>
        <w:t xml:space="preserve">jeće stanje </w:t>
      </w:r>
    </w:p>
    <w:p w:rsidR="00167E9C" w:rsidRPr="003D3ADB" w:rsidRDefault="00167E9C" w:rsidP="00167E9C">
      <w:pPr>
        <w:rPr>
          <w:rFonts w:cs="Arial"/>
          <w:sz w:val="22"/>
          <w:szCs w:val="22"/>
        </w:rPr>
      </w:pPr>
    </w:p>
    <w:p w:rsidR="00167E9C" w:rsidRPr="003D3ADB" w:rsidRDefault="00E460B1" w:rsidP="00E460B1">
      <w:pPr>
        <w:rPr>
          <w:rFonts w:cs="Arial"/>
          <w:sz w:val="22"/>
          <w:szCs w:val="22"/>
        </w:rPr>
      </w:pPr>
      <w:r>
        <w:rPr>
          <w:rFonts w:cs="Arial"/>
          <w:sz w:val="22"/>
          <w:szCs w:val="22"/>
        </w:rPr>
        <w:t>U ulici Put bure ne postoji kanalizacijska mreža. Za pet objekata postoje kućni izvodi kanalizacijske mreže koji se odvode direktno u more, a za dva objekta postoje septičke jame.</w:t>
      </w:r>
      <w:r w:rsidR="00C671E3">
        <w:rPr>
          <w:rFonts w:cs="Arial"/>
          <w:sz w:val="22"/>
          <w:szCs w:val="22"/>
        </w:rPr>
        <w:t xml:space="preserve"> Ne postoji snimak postojećih instalacija!</w:t>
      </w:r>
      <w:r>
        <w:rPr>
          <w:rFonts w:cs="Arial"/>
          <w:sz w:val="22"/>
          <w:szCs w:val="22"/>
        </w:rPr>
        <w:t xml:space="preserve"> </w:t>
      </w:r>
    </w:p>
    <w:p w:rsidR="00167E9C" w:rsidRDefault="00167E9C" w:rsidP="00167E9C">
      <w:pPr>
        <w:rPr>
          <w:rFonts w:cs="Arial"/>
          <w:sz w:val="22"/>
          <w:szCs w:val="22"/>
        </w:rPr>
      </w:pPr>
    </w:p>
    <w:p w:rsidR="00331107" w:rsidRPr="003D3ADB" w:rsidRDefault="00331107" w:rsidP="00167E9C">
      <w:pPr>
        <w:rPr>
          <w:rFonts w:cs="Arial"/>
          <w:sz w:val="22"/>
          <w:szCs w:val="22"/>
        </w:rPr>
      </w:pPr>
    </w:p>
    <w:p w:rsidR="00167E9C" w:rsidRPr="00331107" w:rsidRDefault="00C671E3" w:rsidP="00167E9C">
      <w:pPr>
        <w:rPr>
          <w:rFonts w:cs="Arial"/>
          <w:b/>
          <w:szCs w:val="24"/>
        </w:rPr>
      </w:pPr>
      <w:r w:rsidRPr="00331107">
        <w:rPr>
          <w:rFonts w:cs="Arial"/>
          <w:b/>
          <w:szCs w:val="24"/>
        </w:rPr>
        <w:t xml:space="preserve">1.2 Projektirano </w:t>
      </w:r>
    </w:p>
    <w:p w:rsidR="00167E9C" w:rsidRPr="003D3ADB" w:rsidRDefault="00167E9C" w:rsidP="00167E9C">
      <w:pPr>
        <w:rPr>
          <w:rFonts w:cs="Arial"/>
          <w:sz w:val="22"/>
          <w:szCs w:val="22"/>
        </w:rPr>
      </w:pPr>
    </w:p>
    <w:p w:rsidR="00167E9C" w:rsidRPr="003D3ADB" w:rsidRDefault="00C671E3" w:rsidP="00167E9C">
      <w:pPr>
        <w:rPr>
          <w:rFonts w:cs="Arial"/>
          <w:sz w:val="22"/>
          <w:szCs w:val="22"/>
        </w:rPr>
      </w:pPr>
      <w:r>
        <w:rPr>
          <w:rFonts w:cs="Arial"/>
          <w:sz w:val="22"/>
          <w:szCs w:val="22"/>
        </w:rPr>
        <w:t xml:space="preserve">Projektiran je glavni kolektor sa pripadajućim ograncima za kućne priključke. Kućni priključci projektirani su do ulaza u privatne parcele poštivajući postojeće instalacije. Kao navedeno ne postoji snimak postojećih kanalizacijskih instalacija objekata tako da može doći do pomaka projektirane trase prema potrebama na terenu. Za sve izmjene potrebno je konzultirati se sa projektantom. </w:t>
      </w:r>
    </w:p>
    <w:p w:rsidR="00167E9C" w:rsidRPr="003D3ADB" w:rsidRDefault="00C671E3" w:rsidP="00167E9C">
      <w:pPr>
        <w:rPr>
          <w:rFonts w:cs="Arial"/>
          <w:sz w:val="22"/>
          <w:szCs w:val="22"/>
        </w:rPr>
      </w:pPr>
      <w:r>
        <w:rPr>
          <w:rFonts w:cs="Arial"/>
          <w:sz w:val="22"/>
          <w:szCs w:val="22"/>
        </w:rPr>
        <w:t>Za glavni gravitacijske kolektor</w:t>
      </w:r>
      <w:r w:rsidR="00167E9C" w:rsidRPr="003D3ADB">
        <w:rPr>
          <w:rFonts w:cs="Arial"/>
          <w:sz w:val="22"/>
          <w:szCs w:val="22"/>
        </w:rPr>
        <w:t xml:space="preserve"> o</w:t>
      </w:r>
      <w:r>
        <w:rPr>
          <w:rFonts w:cs="Arial"/>
          <w:sz w:val="22"/>
          <w:szCs w:val="22"/>
        </w:rPr>
        <w:t>dabrane su PVC cijevi DN25</w:t>
      </w:r>
      <w:r w:rsidR="00167E9C" w:rsidRPr="003D3ADB">
        <w:rPr>
          <w:rFonts w:cs="Arial"/>
          <w:sz w:val="22"/>
          <w:szCs w:val="22"/>
        </w:rPr>
        <w:t xml:space="preserve">0mm </w:t>
      </w:r>
      <w:r>
        <w:rPr>
          <w:rFonts w:cs="Arial"/>
          <w:sz w:val="22"/>
          <w:szCs w:val="22"/>
        </w:rPr>
        <w:t>i DN200mm SN-8.</w:t>
      </w:r>
      <w:r w:rsidR="00167E9C" w:rsidRPr="003D3ADB">
        <w:rPr>
          <w:rFonts w:cs="Arial"/>
          <w:sz w:val="22"/>
          <w:szCs w:val="22"/>
        </w:rPr>
        <w:t xml:space="preserve"> </w:t>
      </w:r>
      <w:r>
        <w:rPr>
          <w:rFonts w:cs="Arial"/>
          <w:sz w:val="22"/>
          <w:szCs w:val="22"/>
        </w:rPr>
        <w:t xml:space="preserve">Kućni </w:t>
      </w:r>
      <w:r w:rsidR="00167E9C" w:rsidRPr="003D3ADB">
        <w:rPr>
          <w:rFonts w:cs="Arial"/>
          <w:sz w:val="22"/>
          <w:szCs w:val="22"/>
        </w:rPr>
        <w:t xml:space="preserve"> priključci Ø160mm projektirani su </w:t>
      </w:r>
      <w:r>
        <w:rPr>
          <w:rFonts w:cs="Arial"/>
          <w:sz w:val="22"/>
          <w:szCs w:val="22"/>
        </w:rPr>
        <w:t xml:space="preserve">također </w:t>
      </w:r>
      <w:r w:rsidR="00167E9C" w:rsidRPr="003D3ADB">
        <w:rPr>
          <w:rFonts w:cs="Arial"/>
          <w:sz w:val="22"/>
          <w:szCs w:val="22"/>
        </w:rPr>
        <w:t>PVC cijevima SN-8.</w:t>
      </w:r>
    </w:p>
    <w:p w:rsidR="00C0774A" w:rsidRDefault="00C671E3" w:rsidP="00167E9C">
      <w:pPr>
        <w:rPr>
          <w:rFonts w:cs="Arial"/>
          <w:sz w:val="22"/>
          <w:szCs w:val="22"/>
        </w:rPr>
      </w:pPr>
      <w:r>
        <w:rPr>
          <w:rFonts w:cs="Arial"/>
          <w:sz w:val="22"/>
          <w:szCs w:val="22"/>
        </w:rPr>
        <w:t>Ukupna dužina glavnog kolektora je 125</w:t>
      </w:r>
      <w:r w:rsidR="00167E9C" w:rsidRPr="003D3ADB">
        <w:rPr>
          <w:rFonts w:cs="Arial"/>
          <w:sz w:val="22"/>
          <w:szCs w:val="22"/>
        </w:rPr>
        <w:t>m, a ukupna duž</w:t>
      </w:r>
      <w:r w:rsidR="00C0774A">
        <w:rPr>
          <w:rFonts w:cs="Arial"/>
          <w:sz w:val="22"/>
          <w:szCs w:val="22"/>
        </w:rPr>
        <w:t>ina kućnih priključaka je cca.30</w:t>
      </w:r>
      <w:r w:rsidR="00167E9C" w:rsidRPr="003D3ADB">
        <w:rPr>
          <w:rFonts w:cs="Arial"/>
          <w:sz w:val="22"/>
          <w:szCs w:val="22"/>
        </w:rPr>
        <w:t xml:space="preserve">m. </w:t>
      </w:r>
    </w:p>
    <w:p w:rsidR="00C0774A" w:rsidRPr="003D3ADB" w:rsidRDefault="00C0774A" w:rsidP="00167E9C">
      <w:pPr>
        <w:rPr>
          <w:rFonts w:cs="Arial"/>
          <w:sz w:val="22"/>
          <w:szCs w:val="22"/>
        </w:rPr>
      </w:pPr>
      <w:r>
        <w:rPr>
          <w:rFonts w:cs="Arial"/>
          <w:sz w:val="22"/>
          <w:szCs w:val="22"/>
        </w:rPr>
        <w:t>Glavni kolektor projektiran je sa minimalnim padom od 0,3%. Veći pad nije bio moguć zbog dubine postojećeg okna na kojeg se projektirani kolektor spaja. Prilikom izvođenja potrebno je posvetiti posebnu pažnju izvedbi betonske posteljice cijevi koja mora pratiti projektirani pad.</w:t>
      </w:r>
      <w:r w:rsidR="004A799B">
        <w:rPr>
          <w:rFonts w:cs="Arial"/>
          <w:sz w:val="22"/>
          <w:szCs w:val="22"/>
        </w:rPr>
        <w:t xml:space="preserve"> Idealan pad kućnih priključaka je 1-3%. Kućni priključci se trebaju spajati u idealnom slučaju na okna glavnog kolektora iznad cijele kinete glavnog kolektora ili min. 5cm iznad dna kinete ukoliko se kućni kolektor direktno spaja na okno. </w:t>
      </w:r>
    </w:p>
    <w:p w:rsidR="00167E9C" w:rsidRPr="003D3ADB" w:rsidRDefault="00167E9C" w:rsidP="00167E9C">
      <w:pPr>
        <w:rPr>
          <w:rFonts w:cs="Arial"/>
          <w:sz w:val="22"/>
          <w:szCs w:val="22"/>
        </w:rPr>
      </w:pPr>
      <w:r w:rsidRPr="003D3ADB">
        <w:rPr>
          <w:rFonts w:cs="Arial"/>
          <w:sz w:val="22"/>
          <w:szCs w:val="22"/>
        </w:rPr>
        <w:t>Kako ne postoji geodetska snimka postojeće kanalizacijske mreže može doći do izmjena posebno spojeva na postojeće kolektore, što će se riješavati tijekom samog izvođenja radova.</w:t>
      </w:r>
    </w:p>
    <w:p w:rsidR="00167E9C" w:rsidRPr="003D3ADB" w:rsidRDefault="00167E9C" w:rsidP="00167E9C">
      <w:pPr>
        <w:rPr>
          <w:rFonts w:cs="Arial"/>
          <w:sz w:val="22"/>
          <w:szCs w:val="22"/>
        </w:rPr>
      </w:pPr>
    </w:p>
    <w:p w:rsidR="00167E9C" w:rsidRPr="003D3ADB" w:rsidRDefault="00167E9C" w:rsidP="00167E9C">
      <w:pPr>
        <w:rPr>
          <w:rFonts w:cs="Arial"/>
          <w:sz w:val="22"/>
          <w:szCs w:val="22"/>
        </w:rPr>
      </w:pPr>
    </w:p>
    <w:tbl>
      <w:tblPr>
        <w:tblW w:w="804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518"/>
        <w:gridCol w:w="2786"/>
        <w:gridCol w:w="1041"/>
        <w:gridCol w:w="1701"/>
      </w:tblGrid>
      <w:tr w:rsidR="00167E9C" w:rsidRPr="00144574" w:rsidTr="009F045E">
        <w:tc>
          <w:tcPr>
            <w:tcW w:w="2518" w:type="dxa"/>
          </w:tcPr>
          <w:p w:rsidR="00167E9C" w:rsidRPr="00144574" w:rsidRDefault="00167E9C" w:rsidP="009F045E">
            <w:pPr>
              <w:rPr>
                <w:rFonts w:cs="Arial"/>
                <w:sz w:val="22"/>
                <w:szCs w:val="22"/>
              </w:rPr>
            </w:pPr>
            <w:r w:rsidRPr="00144574">
              <w:rPr>
                <w:rFonts w:cs="Arial"/>
                <w:sz w:val="22"/>
                <w:szCs w:val="22"/>
              </w:rPr>
              <w:t>DIONICA</w:t>
            </w:r>
          </w:p>
        </w:tc>
        <w:tc>
          <w:tcPr>
            <w:tcW w:w="2786" w:type="dxa"/>
          </w:tcPr>
          <w:p w:rsidR="00167E9C" w:rsidRPr="00144574" w:rsidRDefault="00167E9C" w:rsidP="009F045E">
            <w:pPr>
              <w:rPr>
                <w:rFonts w:cs="Arial"/>
                <w:sz w:val="22"/>
                <w:szCs w:val="22"/>
              </w:rPr>
            </w:pPr>
            <w:r w:rsidRPr="00144574">
              <w:rPr>
                <w:rFonts w:cs="Arial"/>
                <w:sz w:val="22"/>
                <w:szCs w:val="22"/>
              </w:rPr>
              <w:t>STACIONAŽA</w:t>
            </w:r>
          </w:p>
        </w:tc>
        <w:tc>
          <w:tcPr>
            <w:tcW w:w="1041" w:type="dxa"/>
          </w:tcPr>
          <w:p w:rsidR="00167E9C" w:rsidRPr="00144574" w:rsidRDefault="00167E9C" w:rsidP="009F045E">
            <w:pPr>
              <w:rPr>
                <w:rFonts w:cs="Arial"/>
                <w:sz w:val="22"/>
                <w:szCs w:val="22"/>
              </w:rPr>
            </w:pPr>
            <w:r w:rsidRPr="00144574">
              <w:rPr>
                <w:rFonts w:cs="Arial"/>
                <w:sz w:val="22"/>
                <w:szCs w:val="22"/>
              </w:rPr>
              <w:t>PAD</w:t>
            </w:r>
          </w:p>
        </w:tc>
        <w:tc>
          <w:tcPr>
            <w:tcW w:w="1701" w:type="dxa"/>
          </w:tcPr>
          <w:p w:rsidR="00167E9C" w:rsidRPr="00144574" w:rsidRDefault="00167E9C" w:rsidP="009F045E">
            <w:pPr>
              <w:rPr>
                <w:rFonts w:cs="Arial"/>
                <w:sz w:val="22"/>
                <w:szCs w:val="22"/>
              </w:rPr>
            </w:pPr>
            <w:r w:rsidRPr="00144574">
              <w:rPr>
                <w:rFonts w:cs="Arial"/>
                <w:sz w:val="22"/>
                <w:szCs w:val="22"/>
              </w:rPr>
              <w:t>PROFIL</w:t>
            </w:r>
          </w:p>
        </w:tc>
      </w:tr>
      <w:tr w:rsidR="00167E9C" w:rsidRPr="00144574" w:rsidTr="009F045E">
        <w:tc>
          <w:tcPr>
            <w:tcW w:w="8046" w:type="dxa"/>
            <w:gridSpan w:val="4"/>
          </w:tcPr>
          <w:p w:rsidR="00167E9C" w:rsidRPr="00144574" w:rsidRDefault="00167E9C" w:rsidP="009F045E">
            <w:pPr>
              <w:rPr>
                <w:rFonts w:cs="Arial"/>
                <w:b/>
                <w:sz w:val="22"/>
                <w:szCs w:val="22"/>
              </w:rPr>
            </w:pPr>
            <w:r w:rsidRPr="00144574">
              <w:rPr>
                <w:rFonts w:cs="Arial"/>
                <w:b/>
                <w:sz w:val="22"/>
                <w:szCs w:val="22"/>
              </w:rPr>
              <w:t xml:space="preserve">GLAVNI GRAVITACIJSKI KOLEKTOR </w:t>
            </w:r>
          </w:p>
        </w:tc>
      </w:tr>
      <w:tr w:rsidR="00167E9C" w:rsidRPr="00144574" w:rsidTr="009F045E">
        <w:tc>
          <w:tcPr>
            <w:tcW w:w="2518" w:type="dxa"/>
          </w:tcPr>
          <w:p w:rsidR="00167E9C" w:rsidRPr="00144574" w:rsidRDefault="004A799B" w:rsidP="009F045E">
            <w:pPr>
              <w:rPr>
                <w:rFonts w:cs="Arial"/>
                <w:sz w:val="22"/>
                <w:szCs w:val="22"/>
              </w:rPr>
            </w:pPr>
            <w:r>
              <w:rPr>
                <w:rFonts w:cs="Arial"/>
                <w:sz w:val="22"/>
                <w:szCs w:val="22"/>
              </w:rPr>
              <w:t>K1</w:t>
            </w:r>
            <w:r w:rsidR="00167E9C" w:rsidRPr="00144574">
              <w:rPr>
                <w:rFonts w:cs="Arial"/>
                <w:sz w:val="22"/>
                <w:szCs w:val="22"/>
              </w:rPr>
              <w:t xml:space="preserve"> do K</w:t>
            </w:r>
            <w:r>
              <w:rPr>
                <w:rFonts w:cs="Arial"/>
                <w:sz w:val="22"/>
                <w:szCs w:val="22"/>
              </w:rPr>
              <w:t>6</w:t>
            </w:r>
          </w:p>
        </w:tc>
        <w:tc>
          <w:tcPr>
            <w:tcW w:w="2786" w:type="dxa"/>
          </w:tcPr>
          <w:p w:rsidR="00167E9C" w:rsidRPr="00144574" w:rsidRDefault="007E7820" w:rsidP="009F045E">
            <w:pPr>
              <w:rPr>
                <w:rFonts w:cs="Arial"/>
                <w:sz w:val="22"/>
                <w:szCs w:val="22"/>
              </w:rPr>
            </w:pPr>
            <w:r>
              <w:rPr>
                <w:rFonts w:cs="Arial"/>
                <w:sz w:val="22"/>
                <w:szCs w:val="22"/>
              </w:rPr>
              <w:t>0+000,00 – 0+068,4</w:t>
            </w:r>
            <w:r w:rsidR="00167E9C" w:rsidRPr="00144574">
              <w:rPr>
                <w:rFonts w:cs="Arial"/>
                <w:sz w:val="22"/>
                <w:szCs w:val="22"/>
              </w:rPr>
              <w:t>0</w:t>
            </w:r>
          </w:p>
        </w:tc>
        <w:tc>
          <w:tcPr>
            <w:tcW w:w="1041" w:type="dxa"/>
          </w:tcPr>
          <w:p w:rsidR="00167E9C" w:rsidRPr="00144574" w:rsidRDefault="00C0774A" w:rsidP="009F045E">
            <w:pPr>
              <w:rPr>
                <w:rFonts w:cs="Arial"/>
                <w:sz w:val="22"/>
                <w:szCs w:val="22"/>
              </w:rPr>
            </w:pPr>
            <w:r>
              <w:rPr>
                <w:rFonts w:cs="Arial"/>
                <w:sz w:val="22"/>
                <w:szCs w:val="22"/>
              </w:rPr>
              <w:t>0,3</w:t>
            </w:r>
            <w:r w:rsidR="00167E9C" w:rsidRPr="00144574">
              <w:rPr>
                <w:rFonts w:cs="Arial"/>
                <w:sz w:val="22"/>
                <w:szCs w:val="22"/>
              </w:rPr>
              <w:t>%</w:t>
            </w:r>
          </w:p>
        </w:tc>
        <w:tc>
          <w:tcPr>
            <w:tcW w:w="1701" w:type="dxa"/>
          </w:tcPr>
          <w:p w:rsidR="00167E9C" w:rsidRPr="00144574" w:rsidRDefault="004A799B" w:rsidP="009F045E">
            <w:pPr>
              <w:rPr>
                <w:rFonts w:cs="Arial"/>
                <w:sz w:val="22"/>
                <w:szCs w:val="22"/>
              </w:rPr>
            </w:pPr>
            <w:r>
              <w:rPr>
                <w:rFonts w:cs="Arial"/>
                <w:sz w:val="22"/>
                <w:szCs w:val="22"/>
              </w:rPr>
              <w:t>DN25</w:t>
            </w:r>
            <w:r w:rsidR="00167E9C" w:rsidRPr="00144574">
              <w:rPr>
                <w:rFonts w:cs="Arial"/>
                <w:sz w:val="22"/>
                <w:szCs w:val="22"/>
              </w:rPr>
              <w:t>0mm</w:t>
            </w:r>
          </w:p>
        </w:tc>
      </w:tr>
      <w:tr w:rsidR="00167E9C" w:rsidRPr="00144574" w:rsidTr="009F045E">
        <w:tc>
          <w:tcPr>
            <w:tcW w:w="2518" w:type="dxa"/>
          </w:tcPr>
          <w:p w:rsidR="00167E9C" w:rsidRPr="00144574" w:rsidRDefault="004A799B" w:rsidP="009F045E">
            <w:pPr>
              <w:rPr>
                <w:rFonts w:cs="Arial"/>
                <w:sz w:val="22"/>
                <w:szCs w:val="22"/>
              </w:rPr>
            </w:pPr>
            <w:r>
              <w:rPr>
                <w:rFonts w:cs="Arial"/>
                <w:sz w:val="22"/>
                <w:szCs w:val="22"/>
              </w:rPr>
              <w:t xml:space="preserve">K6 </w:t>
            </w:r>
            <w:r w:rsidR="00167E9C" w:rsidRPr="00144574">
              <w:rPr>
                <w:rFonts w:cs="Arial"/>
                <w:sz w:val="22"/>
                <w:szCs w:val="22"/>
              </w:rPr>
              <w:t xml:space="preserve">do </w:t>
            </w:r>
            <w:r>
              <w:rPr>
                <w:rFonts w:cs="Arial"/>
                <w:sz w:val="22"/>
                <w:szCs w:val="22"/>
              </w:rPr>
              <w:t>K1</w:t>
            </w:r>
            <w:r w:rsidR="00331107">
              <w:rPr>
                <w:rFonts w:cs="Arial"/>
                <w:sz w:val="22"/>
                <w:szCs w:val="22"/>
              </w:rPr>
              <w:t>1</w:t>
            </w:r>
          </w:p>
        </w:tc>
        <w:tc>
          <w:tcPr>
            <w:tcW w:w="2786" w:type="dxa"/>
          </w:tcPr>
          <w:p w:rsidR="00167E9C" w:rsidRPr="00144574" w:rsidRDefault="007E7820" w:rsidP="009F045E">
            <w:pPr>
              <w:rPr>
                <w:rFonts w:cs="Arial"/>
                <w:sz w:val="22"/>
                <w:szCs w:val="22"/>
              </w:rPr>
            </w:pPr>
            <w:r>
              <w:rPr>
                <w:rFonts w:cs="Arial"/>
                <w:sz w:val="22"/>
                <w:szCs w:val="22"/>
              </w:rPr>
              <w:t>0+068,4</w:t>
            </w:r>
            <w:r w:rsidR="00167E9C" w:rsidRPr="00144574">
              <w:rPr>
                <w:rFonts w:cs="Arial"/>
                <w:sz w:val="22"/>
                <w:szCs w:val="22"/>
              </w:rPr>
              <w:t>0 – 0+</w:t>
            </w:r>
            <w:r>
              <w:rPr>
                <w:rFonts w:cs="Arial"/>
                <w:sz w:val="22"/>
                <w:szCs w:val="22"/>
              </w:rPr>
              <w:t>124,60</w:t>
            </w:r>
          </w:p>
        </w:tc>
        <w:tc>
          <w:tcPr>
            <w:tcW w:w="1041" w:type="dxa"/>
          </w:tcPr>
          <w:p w:rsidR="00167E9C" w:rsidRPr="00144574" w:rsidRDefault="00C0774A" w:rsidP="009F045E">
            <w:pPr>
              <w:rPr>
                <w:rFonts w:cs="Arial"/>
                <w:sz w:val="22"/>
                <w:szCs w:val="22"/>
              </w:rPr>
            </w:pPr>
            <w:r>
              <w:rPr>
                <w:rFonts w:cs="Arial"/>
                <w:sz w:val="22"/>
                <w:szCs w:val="22"/>
              </w:rPr>
              <w:t>0,3</w:t>
            </w:r>
            <w:r w:rsidR="00167E9C" w:rsidRPr="00144574">
              <w:rPr>
                <w:rFonts w:cs="Arial"/>
                <w:sz w:val="22"/>
                <w:szCs w:val="22"/>
              </w:rPr>
              <w:t>%</w:t>
            </w:r>
          </w:p>
        </w:tc>
        <w:tc>
          <w:tcPr>
            <w:tcW w:w="1701" w:type="dxa"/>
          </w:tcPr>
          <w:p w:rsidR="00167E9C" w:rsidRPr="00144574" w:rsidRDefault="00331107" w:rsidP="009F045E">
            <w:pPr>
              <w:rPr>
                <w:rFonts w:cs="Arial"/>
                <w:sz w:val="22"/>
                <w:szCs w:val="22"/>
              </w:rPr>
            </w:pPr>
            <w:r>
              <w:rPr>
                <w:rFonts w:cs="Arial"/>
                <w:sz w:val="22"/>
                <w:szCs w:val="22"/>
              </w:rPr>
              <w:t>DN20</w:t>
            </w:r>
            <w:r w:rsidR="00167E9C" w:rsidRPr="00144574">
              <w:rPr>
                <w:rFonts w:cs="Arial"/>
                <w:sz w:val="22"/>
                <w:szCs w:val="22"/>
              </w:rPr>
              <w:t>0mm</w:t>
            </w:r>
          </w:p>
        </w:tc>
      </w:tr>
    </w:tbl>
    <w:p w:rsidR="00167E9C" w:rsidRPr="003D3ADB" w:rsidRDefault="00167E9C" w:rsidP="00167E9C">
      <w:pPr>
        <w:rPr>
          <w:rFonts w:cs="Arial"/>
          <w:sz w:val="22"/>
          <w:szCs w:val="22"/>
        </w:rPr>
      </w:pPr>
    </w:p>
    <w:p w:rsidR="00167E9C" w:rsidRPr="003D3ADB" w:rsidRDefault="00167E9C" w:rsidP="00167E9C">
      <w:pPr>
        <w:rPr>
          <w:rFonts w:cs="Arial"/>
          <w:sz w:val="22"/>
          <w:szCs w:val="22"/>
        </w:rPr>
      </w:pPr>
    </w:p>
    <w:p w:rsidR="00167E9C" w:rsidRPr="003D3ADB" w:rsidRDefault="00167E9C" w:rsidP="00167E9C">
      <w:pPr>
        <w:rPr>
          <w:rFonts w:cs="Arial"/>
          <w:b/>
          <w:sz w:val="22"/>
          <w:szCs w:val="22"/>
        </w:rPr>
      </w:pPr>
      <w:r w:rsidRPr="003D3ADB">
        <w:rPr>
          <w:rFonts w:cs="Arial"/>
          <w:b/>
          <w:sz w:val="22"/>
          <w:szCs w:val="22"/>
        </w:rPr>
        <w:t>1.2.1 Objekti na kolektoru</w:t>
      </w:r>
    </w:p>
    <w:p w:rsidR="00167E9C" w:rsidRPr="003D3ADB" w:rsidRDefault="00167E9C" w:rsidP="00167E9C">
      <w:pPr>
        <w:rPr>
          <w:rFonts w:cs="Arial"/>
          <w:sz w:val="22"/>
          <w:szCs w:val="22"/>
        </w:rPr>
      </w:pPr>
    </w:p>
    <w:p w:rsidR="00167E9C" w:rsidRPr="003D3ADB" w:rsidRDefault="00167E9C" w:rsidP="00167E9C">
      <w:pPr>
        <w:rPr>
          <w:rFonts w:cs="Arial"/>
          <w:sz w:val="22"/>
          <w:szCs w:val="22"/>
        </w:rPr>
      </w:pPr>
      <w:r w:rsidRPr="003D3ADB">
        <w:rPr>
          <w:rFonts w:cs="Arial"/>
          <w:sz w:val="22"/>
          <w:szCs w:val="22"/>
        </w:rPr>
        <w:t>Revizijska okna predviđena su na početku kolektor</w:t>
      </w:r>
      <w:r>
        <w:rPr>
          <w:rFonts w:cs="Arial"/>
          <w:sz w:val="22"/>
          <w:szCs w:val="22"/>
        </w:rPr>
        <w:t>a</w:t>
      </w:r>
      <w:r w:rsidRPr="003D3ADB">
        <w:rPr>
          <w:rFonts w:cs="Arial"/>
          <w:sz w:val="22"/>
          <w:szCs w:val="22"/>
        </w:rPr>
        <w:t xml:space="preserve">, na mjestima promjene uzdužnog pada kolektora, na mjestima prekida pada i na mjestima </w:t>
      </w:r>
      <w:r w:rsidR="00C35993">
        <w:rPr>
          <w:rFonts w:cs="Arial"/>
          <w:sz w:val="22"/>
          <w:szCs w:val="22"/>
        </w:rPr>
        <w:t>kućnih priključaka</w:t>
      </w:r>
      <w:r w:rsidRPr="003D3ADB">
        <w:rPr>
          <w:rFonts w:cs="Arial"/>
          <w:sz w:val="22"/>
          <w:szCs w:val="22"/>
        </w:rPr>
        <w:t>.</w:t>
      </w:r>
    </w:p>
    <w:p w:rsidR="00167E9C" w:rsidRPr="003D3ADB" w:rsidRDefault="00C0774A" w:rsidP="006F5AB3">
      <w:pPr>
        <w:rPr>
          <w:rFonts w:cs="Arial"/>
          <w:sz w:val="22"/>
          <w:szCs w:val="22"/>
        </w:rPr>
      </w:pPr>
      <w:r>
        <w:rPr>
          <w:rFonts w:cs="Arial"/>
          <w:sz w:val="22"/>
          <w:szCs w:val="22"/>
        </w:rPr>
        <w:t xml:space="preserve">Projektom su predviđena armirano betonska okna što bi trebalo olakšati forimranje potrebnih lomova </w:t>
      </w:r>
      <w:r w:rsidR="006F5AB3">
        <w:rPr>
          <w:rFonts w:cs="Arial"/>
          <w:sz w:val="22"/>
          <w:szCs w:val="22"/>
        </w:rPr>
        <w:t xml:space="preserve">na trasi </w:t>
      </w:r>
      <w:r>
        <w:rPr>
          <w:rFonts w:cs="Arial"/>
          <w:sz w:val="22"/>
          <w:szCs w:val="22"/>
        </w:rPr>
        <w:t>unutar ok</w:t>
      </w:r>
      <w:r w:rsidR="006F5AB3">
        <w:rPr>
          <w:rFonts w:cs="Arial"/>
          <w:sz w:val="22"/>
          <w:szCs w:val="22"/>
        </w:rPr>
        <w:t>a</w:t>
      </w:r>
      <w:r>
        <w:rPr>
          <w:rFonts w:cs="Arial"/>
          <w:sz w:val="22"/>
          <w:szCs w:val="22"/>
        </w:rPr>
        <w:t>na koji se zbog nedostatka snimka postojećeg stanja ne mogu detaljno predvidjeti</w:t>
      </w:r>
      <w:r w:rsidR="006F5AB3">
        <w:rPr>
          <w:rFonts w:cs="Arial"/>
          <w:sz w:val="22"/>
          <w:szCs w:val="22"/>
        </w:rPr>
        <w:t>. Nadalje potreban minimalni pad i otežani uvjeti rada koji mogu dovesti do izmjene trase na pojedinim djelovima onemogućavaju pravilno definiranje predgotovljenih okana</w:t>
      </w:r>
      <w:r>
        <w:rPr>
          <w:rFonts w:cs="Arial"/>
          <w:sz w:val="22"/>
          <w:szCs w:val="22"/>
        </w:rPr>
        <w:t xml:space="preserve">. </w:t>
      </w:r>
      <w:r w:rsidR="00167E9C" w:rsidRPr="003D3ADB">
        <w:rPr>
          <w:rFonts w:cs="Arial"/>
          <w:sz w:val="22"/>
          <w:szCs w:val="22"/>
        </w:rPr>
        <w:t xml:space="preserve">Okna glavnog kolektora su </w:t>
      </w:r>
      <w:r>
        <w:rPr>
          <w:rFonts w:cs="Arial"/>
          <w:sz w:val="22"/>
          <w:szCs w:val="22"/>
        </w:rPr>
        <w:t>armirano betonska okna dvaju dimenzija</w:t>
      </w:r>
      <w:r w:rsidR="00167E9C" w:rsidRPr="003D3ADB">
        <w:rPr>
          <w:rFonts w:cs="Arial"/>
          <w:sz w:val="22"/>
          <w:szCs w:val="22"/>
        </w:rPr>
        <w:t xml:space="preserve">. </w:t>
      </w:r>
      <w:r>
        <w:rPr>
          <w:rFonts w:cs="Arial"/>
          <w:sz w:val="22"/>
          <w:szCs w:val="22"/>
        </w:rPr>
        <w:t>Okna do dubine 1m projektiana su unutarnji</w:t>
      </w:r>
      <w:r w:rsidR="00CD522A">
        <w:rPr>
          <w:rFonts w:cs="Arial"/>
          <w:sz w:val="22"/>
          <w:szCs w:val="22"/>
        </w:rPr>
        <w:t>h dimenzija 40x40cm, a okna veće</w:t>
      </w:r>
      <w:r>
        <w:rPr>
          <w:rFonts w:cs="Arial"/>
          <w:sz w:val="22"/>
          <w:szCs w:val="22"/>
        </w:rPr>
        <w:t xml:space="preserve"> dubine projektiran</w:t>
      </w:r>
      <w:r w:rsidR="006F5AB3">
        <w:rPr>
          <w:rFonts w:cs="Arial"/>
          <w:sz w:val="22"/>
          <w:szCs w:val="22"/>
        </w:rPr>
        <w:t xml:space="preserve">a su </w:t>
      </w:r>
      <w:r w:rsidR="006F5AB3">
        <w:rPr>
          <w:rFonts w:cs="Arial"/>
          <w:sz w:val="22"/>
          <w:szCs w:val="22"/>
        </w:rPr>
        <w:lastRenderedPageBreak/>
        <w:t xml:space="preserve">unutarnjih dimenzija 60x60cm. </w:t>
      </w:r>
      <w:r w:rsidR="00167E9C" w:rsidRPr="003D3ADB">
        <w:rPr>
          <w:rFonts w:cs="Arial"/>
          <w:sz w:val="22"/>
          <w:szCs w:val="22"/>
        </w:rPr>
        <w:t>U dnu ok</w:t>
      </w:r>
      <w:r>
        <w:rPr>
          <w:rFonts w:cs="Arial"/>
          <w:sz w:val="22"/>
          <w:szCs w:val="22"/>
        </w:rPr>
        <w:t xml:space="preserve">ana izrađeje se </w:t>
      </w:r>
      <w:r w:rsidR="00167E9C" w:rsidRPr="003D3ADB">
        <w:rPr>
          <w:rFonts w:cs="Arial"/>
          <w:sz w:val="22"/>
          <w:szCs w:val="22"/>
        </w:rPr>
        <w:t>kineta</w:t>
      </w:r>
      <w:r>
        <w:rPr>
          <w:rFonts w:cs="Arial"/>
          <w:sz w:val="22"/>
          <w:szCs w:val="22"/>
        </w:rPr>
        <w:t xml:space="preserve"> prema detaljnom nacrtu čiji oblik mora pratitit pola profila cijevi. </w:t>
      </w:r>
      <w:r w:rsidR="00167E9C" w:rsidRPr="003D3ADB">
        <w:rPr>
          <w:rFonts w:cs="Arial"/>
          <w:sz w:val="22"/>
          <w:szCs w:val="22"/>
        </w:rPr>
        <w:t xml:space="preserve"> </w:t>
      </w:r>
      <w:r w:rsidR="006F5AB3">
        <w:rPr>
          <w:rFonts w:cs="Arial"/>
          <w:sz w:val="22"/>
          <w:szCs w:val="22"/>
        </w:rPr>
        <w:t>Kineta kao i svi zidovi s unutarnje strane oblažu se vodonepropusnim premazom. Za mogućnost revizije ugrađuju se kanalski poklopci uljni od ljevanog željeza sa pripadajućim okvirom prema svijetlim tlocrtnim dimenzijama okana. Poklopci su nosivosti 125kN koji se oslanjaju na zidove okana.</w:t>
      </w:r>
      <w:r w:rsidR="00167E9C" w:rsidRPr="003D3ADB">
        <w:rPr>
          <w:rFonts w:cs="Arial"/>
          <w:sz w:val="22"/>
          <w:szCs w:val="22"/>
        </w:rPr>
        <w:t xml:space="preserve"> Sve navedeno prema detaljnim nacrtima.</w:t>
      </w:r>
    </w:p>
    <w:p w:rsidR="00167E9C" w:rsidRPr="003D3ADB" w:rsidRDefault="00167E9C" w:rsidP="00167E9C">
      <w:pPr>
        <w:rPr>
          <w:rFonts w:cs="Arial"/>
          <w:sz w:val="22"/>
          <w:szCs w:val="22"/>
        </w:rPr>
      </w:pPr>
    </w:p>
    <w:p w:rsidR="00167E9C" w:rsidRPr="003D3ADB" w:rsidRDefault="00167E9C" w:rsidP="00167E9C">
      <w:pPr>
        <w:numPr>
          <w:ilvl w:val="2"/>
          <w:numId w:val="49"/>
        </w:numPr>
        <w:overflowPunct/>
        <w:autoSpaceDE/>
        <w:autoSpaceDN/>
        <w:adjustRightInd/>
        <w:ind w:left="709"/>
        <w:textAlignment w:val="auto"/>
        <w:rPr>
          <w:rFonts w:cs="Arial"/>
          <w:b/>
          <w:sz w:val="22"/>
          <w:szCs w:val="22"/>
        </w:rPr>
      </w:pPr>
      <w:r w:rsidRPr="003D3ADB">
        <w:rPr>
          <w:rFonts w:cs="Arial"/>
          <w:b/>
          <w:sz w:val="22"/>
          <w:szCs w:val="22"/>
        </w:rPr>
        <w:t>Spajanje na postojeću mrežu i spajanje kućnih priključaka</w:t>
      </w:r>
    </w:p>
    <w:p w:rsidR="00167E9C" w:rsidRPr="003D3ADB" w:rsidRDefault="00167E9C" w:rsidP="00167E9C">
      <w:pPr>
        <w:rPr>
          <w:rFonts w:cs="Arial"/>
          <w:sz w:val="22"/>
          <w:szCs w:val="22"/>
        </w:rPr>
      </w:pPr>
    </w:p>
    <w:p w:rsidR="00167E9C" w:rsidRPr="003D3ADB" w:rsidRDefault="00C55753" w:rsidP="00167E9C">
      <w:pPr>
        <w:rPr>
          <w:rFonts w:cs="Arial"/>
          <w:sz w:val="22"/>
          <w:szCs w:val="22"/>
        </w:rPr>
      </w:pPr>
      <w:r>
        <w:rPr>
          <w:rFonts w:cs="Arial"/>
          <w:sz w:val="22"/>
          <w:szCs w:val="22"/>
        </w:rPr>
        <w:t xml:space="preserve">Glavni kolektor spaja se na postojeće predgotovljeno okno u dnu kinete. Ne postoje podatci o </w:t>
      </w:r>
      <w:r w:rsidR="00C3686C">
        <w:rPr>
          <w:rFonts w:cs="Arial"/>
          <w:sz w:val="22"/>
          <w:szCs w:val="22"/>
        </w:rPr>
        <w:t>ostavljenoj mogućnosti za priklj</w:t>
      </w:r>
      <w:r w:rsidR="00CD522A">
        <w:rPr>
          <w:rFonts w:cs="Arial"/>
          <w:sz w:val="22"/>
          <w:szCs w:val="22"/>
        </w:rPr>
        <w:t>učak projektiranog kolektora s</w:t>
      </w:r>
      <w:r w:rsidR="00C3686C">
        <w:rPr>
          <w:rFonts w:cs="Arial"/>
          <w:sz w:val="22"/>
          <w:szCs w:val="22"/>
        </w:rPr>
        <w:t>toga su troškovnikom predviđene tri moguće varijante. Dvije varijate u slučaju da postoji dio cijevi koi je izašao iz post</w:t>
      </w:r>
      <w:r w:rsidR="00CD522A">
        <w:rPr>
          <w:rFonts w:cs="Arial"/>
          <w:sz w:val="22"/>
          <w:szCs w:val="22"/>
        </w:rPr>
        <w:t>o</w:t>
      </w:r>
      <w:r w:rsidR="00C3686C">
        <w:rPr>
          <w:rFonts w:cs="Arial"/>
          <w:sz w:val="22"/>
          <w:szCs w:val="22"/>
        </w:rPr>
        <w:t xml:space="preserve">jećeg okna i </w:t>
      </w:r>
      <w:r w:rsidR="00CD522A">
        <w:rPr>
          <w:rFonts w:cs="Arial"/>
          <w:sz w:val="22"/>
          <w:szCs w:val="22"/>
        </w:rPr>
        <w:t>varijanta ukoliko ne postoji navedna cijev</w:t>
      </w:r>
      <w:r w:rsidR="00C3686C">
        <w:rPr>
          <w:rFonts w:cs="Arial"/>
          <w:sz w:val="22"/>
          <w:szCs w:val="22"/>
        </w:rPr>
        <w:t xml:space="preserve">. </w:t>
      </w:r>
    </w:p>
    <w:p w:rsidR="00167E9C" w:rsidRPr="003D3ADB" w:rsidRDefault="00167E9C" w:rsidP="00167E9C">
      <w:pPr>
        <w:rPr>
          <w:rFonts w:cs="Arial"/>
          <w:sz w:val="22"/>
          <w:szCs w:val="22"/>
        </w:rPr>
      </w:pPr>
      <w:r w:rsidRPr="003D3ADB">
        <w:rPr>
          <w:rFonts w:cs="Arial"/>
          <w:sz w:val="22"/>
          <w:szCs w:val="22"/>
        </w:rPr>
        <w:t>Kuć</w:t>
      </w:r>
      <w:r w:rsidR="00C55753">
        <w:rPr>
          <w:rFonts w:cs="Arial"/>
          <w:sz w:val="22"/>
          <w:szCs w:val="22"/>
        </w:rPr>
        <w:t xml:space="preserve">ni priključci su projektirani </w:t>
      </w:r>
      <w:r w:rsidRPr="003D3ADB">
        <w:rPr>
          <w:rFonts w:cs="Arial"/>
          <w:sz w:val="22"/>
          <w:szCs w:val="22"/>
        </w:rPr>
        <w:t xml:space="preserve">do granice privatnih parcela. </w:t>
      </w:r>
      <w:r w:rsidR="00C55753">
        <w:rPr>
          <w:rFonts w:cs="Arial"/>
          <w:sz w:val="22"/>
          <w:szCs w:val="22"/>
        </w:rPr>
        <w:t>Kućni priključci spajaju se n</w:t>
      </w:r>
      <w:r w:rsidR="00CD522A">
        <w:rPr>
          <w:rFonts w:cs="Arial"/>
          <w:sz w:val="22"/>
          <w:szCs w:val="22"/>
        </w:rPr>
        <w:t>a glavna okna kolektora. Ukoliko</w:t>
      </w:r>
      <w:r w:rsidR="00C55753">
        <w:rPr>
          <w:rFonts w:cs="Arial"/>
          <w:sz w:val="22"/>
          <w:szCs w:val="22"/>
        </w:rPr>
        <w:t xml:space="preserve"> se kućni priključci n</w:t>
      </w:r>
      <w:r w:rsidR="00CD522A">
        <w:rPr>
          <w:rFonts w:cs="Arial"/>
          <w:sz w:val="22"/>
          <w:szCs w:val="22"/>
        </w:rPr>
        <w:t xml:space="preserve">e mogu spojiti u pravcu na okno predviđena su </w:t>
      </w:r>
      <w:r w:rsidR="00C55753">
        <w:rPr>
          <w:rFonts w:cs="Arial"/>
          <w:sz w:val="22"/>
          <w:szCs w:val="22"/>
        </w:rPr>
        <w:t>na lomovima t</w:t>
      </w:r>
      <w:r w:rsidR="00CD522A">
        <w:rPr>
          <w:rFonts w:cs="Arial"/>
          <w:sz w:val="22"/>
          <w:szCs w:val="22"/>
        </w:rPr>
        <w:t xml:space="preserve">rase priključka </w:t>
      </w:r>
      <w:r w:rsidR="00C55753">
        <w:rPr>
          <w:rFonts w:cs="Arial"/>
          <w:sz w:val="22"/>
          <w:szCs w:val="22"/>
        </w:rPr>
        <w:t>revizijska okna neposredno prije loma (gledajući u smjeru tečenja)</w:t>
      </w:r>
      <w:r w:rsidRPr="003D3ADB">
        <w:rPr>
          <w:rFonts w:cs="Arial"/>
          <w:sz w:val="22"/>
          <w:szCs w:val="22"/>
        </w:rPr>
        <w:t xml:space="preserve">. </w:t>
      </w:r>
    </w:p>
    <w:p w:rsidR="00167E9C" w:rsidRPr="003D3ADB" w:rsidRDefault="00167E9C" w:rsidP="00167E9C">
      <w:pPr>
        <w:rPr>
          <w:rFonts w:cs="Arial"/>
          <w:sz w:val="22"/>
          <w:szCs w:val="22"/>
        </w:rPr>
      </w:pPr>
    </w:p>
    <w:p w:rsidR="00167E9C" w:rsidRPr="00CD522A" w:rsidRDefault="00167E9C" w:rsidP="00167E9C">
      <w:pPr>
        <w:numPr>
          <w:ilvl w:val="2"/>
          <w:numId w:val="49"/>
        </w:numPr>
        <w:overflowPunct/>
        <w:autoSpaceDE/>
        <w:autoSpaceDN/>
        <w:adjustRightInd/>
        <w:ind w:left="709"/>
        <w:textAlignment w:val="auto"/>
        <w:rPr>
          <w:rFonts w:cs="Arial"/>
          <w:b/>
          <w:sz w:val="22"/>
          <w:szCs w:val="22"/>
        </w:rPr>
      </w:pPr>
      <w:r w:rsidRPr="00CD522A">
        <w:rPr>
          <w:rFonts w:cs="Arial"/>
          <w:b/>
          <w:sz w:val="22"/>
          <w:szCs w:val="22"/>
        </w:rPr>
        <w:t>Premještanje postojećih instalacija</w:t>
      </w:r>
    </w:p>
    <w:p w:rsidR="00167E9C" w:rsidRPr="00CD522A" w:rsidRDefault="00167E9C" w:rsidP="00167E9C">
      <w:pPr>
        <w:ind w:left="709"/>
        <w:rPr>
          <w:rFonts w:cs="Arial"/>
          <w:b/>
          <w:sz w:val="22"/>
          <w:szCs w:val="22"/>
        </w:rPr>
      </w:pPr>
    </w:p>
    <w:p w:rsidR="00167E9C" w:rsidRPr="00CD522A" w:rsidRDefault="00CD522A" w:rsidP="00167E9C">
      <w:pPr>
        <w:rPr>
          <w:rFonts w:cs="Arial"/>
          <w:sz w:val="22"/>
          <w:szCs w:val="22"/>
        </w:rPr>
      </w:pPr>
      <w:r w:rsidRPr="00CD522A">
        <w:rPr>
          <w:rFonts w:cs="Arial"/>
          <w:sz w:val="22"/>
          <w:szCs w:val="22"/>
        </w:rPr>
        <w:t>Ne postoje podaci niti saznanje o postojećim instalacijama. Iz navedenog razloga projektom nije predviđeno nikakvo premještanje ili rekonstrukcija sličnih.</w:t>
      </w:r>
    </w:p>
    <w:p w:rsidR="00167E9C" w:rsidRPr="00C3686C" w:rsidRDefault="00167E9C" w:rsidP="00167E9C">
      <w:pPr>
        <w:rPr>
          <w:rFonts w:cs="Arial"/>
          <w:color w:val="FF0000"/>
          <w:sz w:val="22"/>
          <w:szCs w:val="22"/>
        </w:rPr>
      </w:pPr>
    </w:p>
    <w:p w:rsidR="00167E9C" w:rsidRPr="004A799B" w:rsidRDefault="00167E9C" w:rsidP="00167E9C">
      <w:pPr>
        <w:numPr>
          <w:ilvl w:val="2"/>
          <w:numId w:val="49"/>
        </w:numPr>
        <w:overflowPunct/>
        <w:autoSpaceDE/>
        <w:autoSpaceDN/>
        <w:adjustRightInd/>
        <w:ind w:left="709"/>
        <w:textAlignment w:val="auto"/>
        <w:rPr>
          <w:rFonts w:cs="Arial"/>
          <w:b/>
          <w:sz w:val="22"/>
          <w:szCs w:val="22"/>
        </w:rPr>
      </w:pPr>
      <w:r w:rsidRPr="004A799B">
        <w:rPr>
          <w:rFonts w:cs="Arial"/>
          <w:b/>
          <w:sz w:val="22"/>
          <w:szCs w:val="22"/>
        </w:rPr>
        <w:t>Zemljani radovi</w:t>
      </w:r>
    </w:p>
    <w:p w:rsidR="00167E9C" w:rsidRPr="004A799B" w:rsidRDefault="00167E9C" w:rsidP="00167E9C">
      <w:pPr>
        <w:ind w:left="709"/>
        <w:rPr>
          <w:rFonts w:cs="Arial"/>
          <w:b/>
          <w:sz w:val="22"/>
          <w:szCs w:val="22"/>
        </w:rPr>
      </w:pPr>
    </w:p>
    <w:p w:rsidR="00167E9C" w:rsidRPr="007E7820" w:rsidRDefault="00167E9C" w:rsidP="00167E9C">
      <w:pPr>
        <w:rPr>
          <w:rFonts w:cs="Arial"/>
          <w:sz w:val="22"/>
          <w:szCs w:val="22"/>
        </w:rPr>
      </w:pPr>
      <w:bookmarkStart w:id="29" w:name="OLE_LINK3"/>
      <w:bookmarkStart w:id="30" w:name="OLE_LINK4"/>
      <w:r w:rsidRPr="004A799B">
        <w:rPr>
          <w:rFonts w:cs="Arial"/>
          <w:sz w:val="22"/>
          <w:szCs w:val="22"/>
        </w:rPr>
        <w:t xml:space="preserve">Predviđaju se uglavnom </w:t>
      </w:r>
      <w:r w:rsidR="00C3686C" w:rsidRPr="004A799B">
        <w:rPr>
          <w:rFonts w:cs="Arial"/>
          <w:sz w:val="22"/>
          <w:szCs w:val="22"/>
        </w:rPr>
        <w:t>ručni</w:t>
      </w:r>
      <w:r w:rsidRPr="004A799B">
        <w:rPr>
          <w:rFonts w:cs="Arial"/>
          <w:sz w:val="22"/>
          <w:szCs w:val="22"/>
        </w:rPr>
        <w:t xml:space="preserve"> iskopi u A i B kategoriji</w:t>
      </w:r>
      <w:r w:rsidR="00C3686C" w:rsidRPr="004A799B">
        <w:rPr>
          <w:rFonts w:cs="Arial"/>
          <w:sz w:val="22"/>
          <w:szCs w:val="22"/>
        </w:rPr>
        <w:t xml:space="preserve"> do dubine 1,00</w:t>
      </w:r>
      <w:r w:rsidRPr="004A799B">
        <w:rPr>
          <w:rFonts w:cs="Arial"/>
          <w:sz w:val="22"/>
          <w:szCs w:val="22"/>
        </w:rPr>
        <w:t xml:space="preserve">. </w:t>
      </w:r>
      <w:r w:rsidR="00C3686C" w:rsidRPr="004A799B">
        <w:rPr>
          <w:rFonts w:cs="Arial"/>
          <w:sz w:val="22"/>
          <w:szCs w:val="22"/>
        </w:rPr>
        <w:t xml:space="preserve">Strojni iskop se izvodi </w:t>
      </w:r>
      <w:bookmarkEnd w:id="29"/>
      <w:bookmarkEnd w:id="30"/>
      <w:r w:rsidR="00C3686C" w:rsidRPr="007E7820">
        <w:rPr>
          <w:rFonts w:cs="Arial"/>
          <w:sz w:val="22"/>
          <w:szCs w:val="22"/>
        </w:rPr>
        <w:t>na početku trase uz</w:t>
      </w:r>
      <w:r w:rsidR="007E7820" w:rsidRPr="007E7820">
        <w:rPr>
          <w:rFonts w:cs="Arial"/>
          <w:sz w:val="22"/>
          <w:szCs w:val="22"/>
        </w:rPr>
        <w:t xml:space="preserve"> postojeće okno i do cca. stac. 0+027,29 </w:t>
      </w:r>
      <w:r w:rsidR="00C3686C" w:rsidRPr="007E7820">
        <w:rPr>
          <w:rFonts w:cs="Arial"/>
          <w:sz w:val="22"/>
          <w:szCs w:val="22"/>
        </w:rPr>
        <w:t>do</w:t>
      </w:r>
      <w:r w:rsidRPr="007E7820">
        <w:rPr>
          <w:rFonts w:cs="Arial"/>
          <w:sz w:val="22"/>
          <w:szCs w:val="22"/>
        </w:rPr>
        <w:t xml:space="preserve"> dubine</w:t>
      </w:r>
      <w:r w:rsidR="00C3686C" w:rsidRPr="007E7820">
        <w:rPr>
          <w:rFonts w:cs="Arial"/>
          <w:sz w:val="22"/>
          <w:szCs w:val="22"/>
        </w:rPr>
        <w:t xml:space="preserve"> 2,80m</w:t>
      </w:r>
      <w:r w:rsidRPr="007E7820">
        <w:rPr>
          <w:rFonts w:cs="Arial"/>
          <w:sz w:val="22"/>
          <w:szCs w:val="22"/>
        </w:rPr>
        <w:t xml:space="preserve">. </w:t>
      </w:r>
    </w:p>
    <w:p w:rsidR="00CD522A" w:rsidRPr="004A799B" w:rsidRDefault="00167E9C" w:rsidP="00167E9C">
      <w:pPr>
        <w:rPr>
          <w:rFonts w:cs="Arial"/>
          <w:sz w:val="22"/>
          <w:szCs w:val="22"/>
        </w:rPr>
      </w:pPr>
      <w:r w:rsidRPr="004A799B">
        <w:rPr>
          <w:rFonts w:cs="Arial"/>
          <w:sz w:val="22"/>
          <w:szCs w:val="22"/>
        </w:rPr>
        <w:t>Rovovi se i</w:t>
      </w:r>
      <w:r w:rsidR="00CD522A" w:rsidRPr="004A799B">
        <w:rPr>
          <w:rFonts w:cs="Arial"/>
          <w:sz w:val="22"/>
          <w:szCs w:val="22"/>
        </w:rPr>
        <w:t xml:space="preserve">zvode prema detaljnim nacrtima. Pri iskopu neophodno je voditi računa o projektiranom padu kolektora. </w:t>
      </w:r>
    </w:p>
    <w:p w:rsidR="00167E9C" w:rsidRPr="004A799B" w:rsidRDefault="00167E9C" w:rsidP="00167E9C">
      <w:pPr>
        <w:rPr>
          <w:rFonts w:cs="Arial"/>
          <w:sz w:val="22"/>
          <w:szCs w:val="22"/>
        </w:rPr>
      </w:pPr>
      <w:r w:rsidRPr="004A799B">
        <w:rPr>
          <w:rFonts w:cs="Arial"/>
          <w:sz w:val="22"/>
          <w:szCs w:val="22"/>
        </w:rPr>
        <w:t>Dio iskopanog materijala se odvozi izravno na trajnu gradsku deponiju, a preostali dio koji može služiti za zatrpavanje rova prema tehničkim uvjetima može se privremeno deponirati uz rov ili na gradilištu ovisno o organizaciji gradilišta. Ukoliko to nije moguće cjelokupni materijal ili dio njega odvesti će se na privremenu deponiju dalje od gradilišta na kojoj će se vršiti odvajanje prikladnog materijala za zatrpavanje od ostalog materijala. Sa takve privremene deponije materijal za zatrpavanje odvoziti će se ponovo na gradilište, a ostali višak materijala na trajnu deponiju. Ove radove treba odobriti Nadzorni inženjer.</w:t>
      </w:r>
    </w:p>
    <w:p w:rsidR="00506080" w:rsidRPr="004A799B" w:rsidRDefault="00506080" w:rsidP="00506080">
      <w:pPr>
        <w:rPr>
          <w:rFonts w:cs="Arial"/>
          <w:sz w:val="22"/>
          <w:szCs w:val="22"/>
        </w:rPr>
      </w:pPr>
      <w:r w:rsidRPr="004A799B">
        <w:rPr>
          <w:rFonts w:cs="Arial"/>
          <w:sz w:val="22"/>
          <w:szCs w:val="22"/>
        </w:rPr>
        <w:t>Predviđena je obnova betonske šetnice u cijeloj širini (betonira se preko postojeće). Sve površine moraju se vratiti u prvobitno stanje.</w:t>
      </w:r>
    </w:p>
    <w:p w:rsidR="00167E9C" w:rsidRDefault="00167E9C" w:rsidP="00167E9C">
      <w:pPr>
        <w:rPr>
          <w:rFonts w:cs="Arial"/>
          <w:color w:val="FF0000"/>
          <w:sz w:val="22"/>
          <w:szCs w:val="22"/>
        </w:rPr>
      </w:pPr>
    </w:p>
    <w:p w:rsidR="00506080" w:rsidRPr="004A799B" w:rsidRDefault="00506080" w:rsidP="00506080">
      <w:pPr>
        <w:numPr>
          <w:ilvl w:val="2"/>
          <w:numId w:val="49"/>
        </w:numPr>
        <w:overflowPunct/>
        <w:autoSpaceDE/>
        <w:autoSpaceDN/>
        <w:adjustRightInd/>
        <w:ind w:left="709"/>
        <w:textAlignment w:val="auto"/>
        <w:rPr>
          <w:rFonts w:cs="Arial"/>
          <w:b/>
          <w:sz w:val="22"/>
          <w:szCs w:val="22"/>
        </w:rPr>
      </w:pPr>
      <w:r>
        <w:rPr>
          <w:rFonts w:cs="Arial"/>
          <w:b/>
          <w:sz w:val="22"/>
          <w:szCs w:val="22"/>
        </w:rPr>
        <w:t>Rekonstrukcija šetnice</w:t>
      </w:r>
      <w:r w:rsidR="001E7536">
        <w:rPr>
          <w:rFonts w:cs="Arial"/>
          <w:b/>
          <w:sz w:val="22"/>
          <w:szCs w:val="22"/>
        </w:rPr>
        <w:t xml:space="preserve"> i potporni zid</w:t>
      </w:r>
    </w:p>
    <w:p w:rsidR="00331107" w:rsidRDefault="00331107" w:rsidP="00167E9C">
      <w:pPr>
        <w:rPr>
          <w:rFonts w:cs="Arial"/>
          <w:color w:val="FF0000"/>
          <w:sz w:val="22"/>
          <w:szCs w:val="22"/>
        </w:rPr>
      </w:pPr>
    </w:p>
    <w:p w:rsidR="004B6A2B" w:rsidRDefault="00506080" w:rsidP="00167E9C">
      <w:pPr>
        <w:rPr>
          <w:rFonts w:cs="Arial"/>
          <w:sz w:val="22"/>
          <w:szCs w:val="22"/>
        </w:rPr>
      </w:pPr>
      <w:r>
        <w:rPr>
          <w:rFonts w:cs="Arial"/>
          <w:sz w:val="22"/>
          <w:szCs w:val="22"/>
        </w:rPr>
        <w:t>Postojeći nivo šetnice se izdiže od cca. stac. 0+077,00 do 0+108,00</w:t>
      </w:r>
      <w:r w:rsidR="001E7536">
        <w:rPr>
          <w:rFonts w:cs="Arial"/>
          <w:sz w:val="22"/>
          <w:szCs w:val="22"/>
        </w:rPr>
        <w:t xml:space="preserve"> za 20 do 80cm. Navedeno je potrebno kako bi se postigao minimalni gravitacijski pad kolektora i time izbjegla potreba crpne stanice. Od stac. 0+081,00 do 0+102,00 bit će potrebno izvesti novi potporni zid jer ne postoje podaci o postojećem potpornom zidu i time se isti ne smije dodatno opteretiti. Kako ne postoji detaljan geodeski snimak tog dijela terena sam zid nije detaljno isprojektiran već je dan presjek na mjestu najveće visine zida. </w:t>
      </w:r>
      <w:r w:rsidR="004B6A2B">
        <w:rPr>
          <w:rFonts w:cs="Arial"/>
          <w:sz w:val="22"/>
          <w:szCs w:val="22"/>
        </w:rPr>
        <w:t xml:space="preserve">Statičkim proračunom predviđena minimalna armatura u tom presjeku koja je dana u armaturnom planu. </w:t>
      </w:r>
    </w:p>
    <w:p w:rsidR="00331107" w:rsidRDefault="004B6A2B" w:rsidP="00167E9C">
      <w:pPr>
        <w:rPr>
          <w:rFonts w:cs="Arial"/>
          <w:sz w:val="22"/>
          <w:szCs w:val="22"/>
        </w:rPr>
      </w:pPr>
      <w:r>
        <w:rPr>
          <w:rFonts w:cs="Arial"/>
          <w:sz w:val="22"/>
          <w:szCs w:val="22"/>
        </w:rPr>
        <w:t>Tijekom izvođenja definirati će se izgled zida u cijeloj dužini.</w:t>
      </w:r>
    </w:p>
    <w:p w:rsidR="00331107" w:rsidRDefault="00331107" w:rsidP="00167E9C">
      <w:pPr>
        <w:rPr>
          <w:rFonts w:cs="Arial"/>
          <w:color w:val="FF0000"/>
          <w:sz w:val="22"/>
          <w:szCs w:val="22"/>
        </w:rPr>
      </w:pPr>
    </w:p>
    <w:p w:rsidR="00331107" w:rsidRDefault="00331107" w:rsidP="00167E9C">
      <w:pPr>
        <w:rPr>
          <w:rFonts w:cs="Arial"/>
          <w:color w:val="FF0000"/>
          <w:sz w:val="22"/>
          <w:szCs w:val="22"/>
        </w:rPr>
      </w:pPr>
    </w:p>
    <w:p w:rsidR="00331107" w:rsidRDefault="00331107" w:rsidP="00167E9C">
      <w:pPr>
        <w:rPr>
          <w:rFonts w:cs="Arial"/>
          <w:color w:val="FF0000"/>
          <w:sz w:val="22"/>
          <w:szCs w:val="22"/>
        </w:rPr>
      </w:pPr>
    </w:p>
    <w:p w:rsidR="00331107" w:rsidRDefault="00331107" w:rsidP="00167E9C">
      <w:pPr>
        <w:rPr>
          <w:rFonts w:cs="Arial"/>
          <w:color w:val="FF0000"/>
          <w:sz w:val="22"/>
          <w:szCs w:val="22"/>
        </w:rPr>
      </w:pPr>
    </w:p>
    <w:p w:rsidR="00331107" w:rsidRPr="00331107" w:rsidRDefault="00331107" w:rsidP="00331107">
      <w:pPr>
        <w:rPr>
          <w:rFonts w:cs="Arial"/>
          <w:b/>
          <w:szCs w:val="24"/>
        </w:rPr>
      </w:pPr>
      <w:r w:rsidRPr="00331107">
        <w:rPr>
          <w:rFonts w:cs="Arial"/>
          <w:b/>
          <w:szCs w:val="24"/>
        </w:rPr>
        <w:lastRenderedPageBreak/>
        <w:t>1.3 Održavanje</w:t>
      </w:r>
    </w:p>
    <w:p w:rsidR="00331107" w:rsidRPr="003D3ADB" w:rsidRDefault="00331107" w:rsidP="00331107">
      <w:pPr>
        <w:rPr>
          <w:rFonts w:cs="Arial"/>
          <w:sz w:val="22"/>
          <w:szCs w:val="22"/>
        </w:rPr>
      </w:pPr>
    </w:p>
    <w:p w:rsidR="00331107" w:rsidRDefault="00331107" w:rsidP="00331107">
      <w:pPr>
        <w:rPr>
          <w:rFonts w:cs="Arial"/>
          <w:sz w:val="22"/>
          <w:szCs w:val="22"/>
        </w:rPr>
      </w:pPr>
      <w:r>
        <w:rPr>
          <w:rFonts w:cs="Arial"/>
          <w:sz w:val="22"/>
          <w:szCs w:val="22"/>
        </w:rPr>
        <w:t xml:space="preserve">Kako se radi gravitacijskom kolektoru sa minimalno dopuštenim padom od 0,3% neophodna je redovna inspekcija od strane komunalne službe. Prema potrebi morat će se kolektor u potpunosti ispirati minimalno dva puta godišnje. </w:t>
      </w:r>
    </w:p>
    <w:p w:rsidR="00331107" w:rsidRPr="00331107" w:rsidRDefault="00331107" w:rsidP="00331107">
      <w:pPr>
        <w:rPr>
          <w:rFonts w:cs="Arial"/>
          <w:b/>
          <w:sz w:val="22"/>
          <w:szCs w:val="22"/>
        </w:rPr>
      </w:pPr>
      <w:r w:rsidRPr="00331107">
        <w:rPr>
          <w:rFonts w:cs="Arial"/>
          <w:b/>
          <w:sz w:val="22"/>
          <w:szCs w:val="22"/>
        </w:rPr>
        <w:t>U svrhu lakšeg o</w:t>
      </w:r>
      <w:r>
        <w:rPr>
          <w:rFonts w:cs="Arial"/>
          <w:b/>
          <w:sz w:val="22"/>
          <w:szCs w:val="22"/>
        </w:rPr>
        <w:t>državanja i izbjegavanja zastoja</w:t>
      </w:r>
      <w:r w:rsidRPr="00331107">
        <w:rPr>
          <w:rFonts w:cs="Arial"/>
          <w:b/>
          <w:sz w:val="22"/>
          <w:szCs w:val="22"/>
        </w:rPr>
        <w:t xml:space="preserve"> u tečenju neophodno je na minimalno zadnja dva objekta </w:t>
      </w:r>
      <w:r>
        <w:rPr>
          <w:rFonts w:cs="Arial"/>
          <w:b/>
          <w:sz w:val="22"/>
          <w:szCs w:val="22"/>
        </w:rPr>
        <w:t xml:space="preserve">(gledajući od K1 prema K11) </w:t>
      </w:r>
      <w:r w:rsidRPr="00331107">
        <w:rPr>
          <w:rFonts w:cs="Arial"/>
          <w:b/>
          <w:sz w:val="22"/>
          <w:szCs w:val="22"/>
        </w:rPr>
        <w:t>priključiti tuđe vode samih objekata, tj. u ovom slučaju kišnicu s krovišta objekata.</w:t>
      </w:r>
    </w:p>
    <w:p w:rsidR="00331107" w:rsidRPr="00C3686C" w:rsidRDefault="00331107" w:rsidP="00167E9C">
      <w:pPr>
        <w:rPr>
          <w:rFonts w:cs="Arial"/>
          <w:color w:val="FF0000"/>
          <w:sz w:val="22"/>
          <w:szCs w:val="22"/>
        </w:rPr>
      </w:pPr>
    </w:p>
    <w:p w:rsidR="00167E9C" w:rsidRPr="00CD522A" w:rsidRDefault="00167E9C" w:rsidP="00167E9C">
      <w:pPr>
        <w:rPr>
          <w:rFonts w:cs="Arial"/>
          <w:i/>
          <w:sz w:val="22"/>
          <w:szCs w:val="22"/>
        </w:rPr>
      </w:pPr>
      <w:r w:rsidRPr="00CD522A">
        <w:rPr>
          <w:rFonts w:cs="Arial"/>
          <w:i/>
          <w:sz w:val="22"/>
          <w:szCs w:val="22"/>
        </w:rPr>
        <w:t xml:space="preserve">Neophodno je ispitivanje novoizgrađene kanalizacijske mreže prije prespajanja postojećih instalacija na novoizgrađen sustav i obratno. Ispitivanje se izvodi prema normi HRN EN 1610. </w:t>
      </w:r>
    </w:p>
    <w:p w:rsidR="00167E9C" w:rsidRPr="00CD522A" w:rsidRDefault="00167E9C" w:rsidP="00167E9C">
      <w:pPr>
        <w:rPr>
          <w:rFonts w:cs="Arial"/>
          <w:i/>
          <w:sz w:val="22"/>
          <w:szCs w:val="22"/>
        </w:rPr>
      </w:pPr>
      <w:r w:rsidRPr="00CD522A">
        <w:rPr>
          <w:rFonts w:cs="Arial"/>
          <w:i/>
          <w:sz w:val="22"/>
          <w:szCs w:val="22"/>
        </w:rPr>
        <w:t>Svi radovi moraju se odvijati prema uzancama, tehničkim uvjetima i važećim normama. Za sve ugrađene montažne objekte i sve ugrađene materijale potrebno je imati adekvatne ateste i/ili  izjave o sukladnosti.</w:t>
      </w:r>
    </w:p>
    <w:p w:rsidR="00167E9C" w:rsidRPr="00C3686C" w:rsidRDefault="00167E9C" w:rsidP="00167E9C">
      <w:pPr>
        <w:rPr>
          <w:rFonts w:cs="Arial"/>
          <w:color w:val="FF0000"/>
          <w:szCs w:val="24"/>
        </w:rPr>
      </w:pPr>
    </w:p>
    <w:p w:rsidR="00167E9C" w:rsidRPr="00C3686C" w:rsidRDefault="00167E9C" w:rsidP="00167E9C">
      <w:pPr>
        <w:rPr>
          <w:rFonts w:cs="Arial"/>
          <w:color w:val="FF0000"/>
          <w:szCs w:val="24"/>
        </w:rPr>
      </w:pPr>
    </w:p>
    <w:p w:rsidR="00167E9C" w:rsidRPr="007E7820" w:rsidRDefault="00167E9C" w:rsidP="00167E9C">
      <w:pPr>
        <w:jc w:val="center"/>
        <w:rPr>
          <w:rFonts w:cs="Arial"/>
          <w:sz w:val="22"/>
          <w:szCs w:val="22"/>
        </w:rPr>
      </w:pPr>
      <w:r w:rsidRPr="00C3686C">
        <w:rPr>
          <w:rFonts w:cs="Arial"/>
          <w:color w:val="FF0000"/>
          <w:sz w:val="22"/>
          <w:szCs w:val="22"/>
        </w:rPr>
        <w:t xml:space="preserve">                                                                                                </w:t>
      </w:r>
      <w:r w:rsidRPr="007E7820">
        <w:rPr>
          <w:rFonts w:cs="Arial"/>
          <w:sz w:val="22"/>
          <w:szCs w:val="22"/>
        </w:rPr>
        <w:t>Projektant:</w:t>
      </w:r>
    </w:p>
    <w:p w:rsidR="00167E9C" w:rsidRPr="007E7820" w:rsidRDefault="00167E9C" w:rsidP="00167E9C">
      <w:pPr>
        <w:jc w:val="right"/>
        <w:rPr>
          <w:rFonts w:cs="Arial"/>
          <w:sz w:val="22"/>
          <w:szCs w:val="22"/>
        </w:rPr>
      </w:pPr>
    </w:p>
    <w:p w:rsidR="00167E9C" w:rsidRPr="007E7820" w:rsidRDefault="00167E9C" w:rsidP="00167E9C">
      <w:pPr>
        <w:rPr>
          <w:rFonts w:cs="Arial"/>
          <w:sz w:val="22"/>
          <w:szCs w:val="22"/>
        </w:rPr>
      </w:pPr>
    </w:p>
    <w:p w:rsidR="00167E9C" w:rsidRPr="007E7820" w:rsidRDefault="00167E9C" w:rsidP="00167E9C">
      <w:pPr>
        <w:jc w:val="right"/>
        <w:rPr>
          <w:rFonts w:cs="Arial"/>
          <w:sz w:val="22"/>
          <w:szCs w:val="22"/>
        </w:rPr>
      </w:pPr>
      <w:r w:rsidRPr="007E7820">
        <w:rPr>
          <w:rFonts w:cs="Arial"/>
          <w:sz w:val="22"/>
          <w:szCs w:val="22"/>
        </w:rPr>
        <w:tab/>
      </w:r>
      <w:r w:rsidRPr="007E7820">
        <w:rPr>
          <w:rFonts w:cs="Arial"/>
          <w:sz w:val="22"/>
          <w:szCs w:val="22"/>
        </w:rPr>
        <w:tab/>
      </w:r>
      <w:r w:rsidRPr="007E7820">
        <w:rPr>
          <w:rFonts w:cs="Arial"/>
          <w:sz w:val="22"/>
          <w:szCs w:val="22"/>
        </w:rPr>
        <w:tab/>
      </w:r>
      <w:r w:rsidRPr="007E7820">
        <w:rPr>
          <w:rFonts w:cs="Arial"/>
          <w:sz w:val="22"/>
          <w:szCs w:val="22"/>
        </w:rPr>
        <w:tab/>
      </w:r>
      <w:r w:rsidRPr="007E7820">
        <w:rPr>
          <w:rFonts w:cs="Arial"/>
          <w:sz w:val="22"/>
          <w:szCs w:val="22"/>
        </w:rPr>
        <w:tab/>
      </w:r>
      <w:r w:rsidRPr="007E7820">
        <w:rPr>
          <w:rFonts w:cs="Arial"/>
          <w:sz w:val="22"/>
          <w:szCs w:val="22"/>
        </w:rPr>
        <w:tab/>
        <w:t>________________________</w:t>
      </w:r>
    </w:p>
    <w:p w:rsidR="00167E9C" w:rsidRPr="007E7820" w:rsidRDefault="00C3686C" w:rsidP="00167E9C">
      <w:pPr>
        <w:jc w:val="right"/>
        <w:rPr>
          <w:rFonts w:cs="Arial"/>
          <w:sz w:val="22"/>
          <w:szCs w:val="22"/>
        </w:rPr>
      </w:pPr>
      <w:r w:rsidRPr="007E7820">
        <w:rPr>
          <w:rFonts w:cs="Arial"/>
          <w:sz w:val="22"/>
          <w:szCs w:val="22"/>
        </w:rPr>
        <w:tab/>
      </w:r>
      <w:r w:rsidRPr="007E7820">
        <w:rPr>
          <w:rFonts w:cs="Arial"/>
          <w:sz w:val="22"/>
          <w:szCs w:val="22"/>
        </w:rPr>
        <w:tab/>
      </w:r>
      <w:r w:rsidRPr="007E7820">
        <w:rPr>
          <w:rFonts w:cs="Arial"/>
          <w:sz w:val="22"/>
          <w:szCs w:val="22"/>
        </w:rPr>
        <w:tab/>
      </w:r>
      <w:r w:rsidRPr="007E7820">
        <w:rPr>
          <w:rFonts w:cs="Arial"/>
          <w:sz w:val="22"/>
          <w:szCs w:val="22"/>
        </w:rPr>
        <w:tab/>
      </w:r>
      <w:r w:rsidRPr="007E7820">
        <w:rPr>
          <w:rFonts w:cs="Arial"/>
          <w:sz w:val="22"/>
          <w:szCs w:val="22"/>
        </w:rPr>
        <w:tab/>
      </w:r>
      <w:r w:rsidRPr="007E7820">
        <w:rPr>
          <w:rFonts w:cs="Arial"/>
          <w:sz w:val="22"/>
          <w:szCs w:val="22"/>
        </w:rPr>
        <w:tab/>
        <w:t>Luka Najev</w:t>
      </w:r>
      <w:r w:rsidR="00167E9C" w:rsidRPr="007E7820">
        <w:rPr>
          <w:rFonts w:cs="Arial"/>
          <w:sz w:val="22"/>
          <w:szCs w:val="22"/>
        </w:rPr>
        <w:t xml:space="preserve">, dipl.ing.grad. </w:t>
      </w:r>
    </w:p>
    <w:p w:rsidR="00167E9C" w:rsidRPr="00C3686C" w:rsidRDefault="00167E9C" w:rsidP="00167E9C">
      <w:pPr>
        <w:jc w:val="center"/>
        <w:rPr>
          <w:rFonts w:cs="Arial"/>
          <w:b/>
          <w:color w:val="FF0000"/>
          <w:sz w:val="22"/>
          <w:szCs w:val="22"/>
        </w:rPr>
      </w:pPr>
    </w:p>
    <w:p w:rsidR="00167E9C" w:rsidRPr="00C3686C" w:rsidRDefault="00167E9C" w:rsidP="00167E9C">
      <w:pPr>
        <w:jc w:val="center"/>
        <w:rPr>
          <w:rFonts w:cs="Arial"/>
          <w:b/>
          <w:color w:val="FF0000"/>
          <w:sz w:val="36"/>
          <w:szCs w:val="36"/>
        </w:rPr>
      </w:pPr>
    </w:p>
    <w:p w:rsidR="00BB3B86" w:rsidRDefault="00BB3B86" w:rsidP="00BB3B86">
      <w:pPr>
        <w:jc w:val="center"/>
        <w:rPr>
          <w:szCs w:val="24"/>
        </w:rPr>
      </w:pPr>
    </w:p>
    <w:p w:rsidR="00167E9C" w:rsidRDefault="00167E9C" w:rsidP="00BB3B86">
      <w:pPr>
        <w:jc w:val="center"/>
        <w:rPr>
          <w:szCs w:val="24"/>
        </w:rPr>
      </w:pPr>
    </w:p>
    <w:p w:rsidR="00167E9C" w:rsidRDefault="00167E9C" w:rsidP="00BB3B86">
      <w:pPr>
        <w:jc w:val="center"/>
        <w:rPr>
          <w:szCs w:val="24"/>
        </w:rPr>
      </w:pPr>
    </w:p>
    <w:p w:rsidR="00167E9C" w:rsidRDefault="00167E9C" w:rsidP="00BB3B86">
      <w:pPr>
        <w:jc w:val="center"/>
        <w:rPr>
          <w:szCs w:val="24"/>
        </w:rPr>
      </w:pPr>
    </w:p>
    <w:p w:rsidR="00167E9C" w:rsidRDefault="00167E9C" w:rsidP="00BB3B86">
      <w:pPr>
        <w:jc w:val="center"/>
        <w:rPr>
          <w:szCs w:val="24"/>
        </w:rPr>
      </w:pPr>
    </w:p>
    <w:p w:rsidR="00167E9C" w:rsidRDefault="00167E9C" w:rsidP="00BB3B86">
      <w:pPr>
        <w:jc w:val="center"/>
        <w:rPr>
          <w:szCs w:val="24"/>
        </w:rPr>
      </w:pPr>
    </w:p>
    <w:p w:rsidR="00167E9C" w:rsidRDefault="00167E9C" w:rsidP="00BB3B86">
      <w:pPr>
        <w:jc w:val="center"/>
        <w:rPr>
          <w:szCs w:val="24"/>
        </w:rPr>
      </w:pPr>
    </w:p>
    <w:p w:rsidR="00167E9C" w:rsidRDefault="00167E9C" w:rsidP="00BB3B86">
      <w:pPr>
        <w:jc w:val="center"/>
        <w:rPr>
          <w:szCs w:val="24"/>
        </w:rPr>
      </w:pPr>
    </w:p>
    <w:p w:rsidR="00167E9C" w:rsidRDefault="00167E9C" w:rsidP="00BB3B86">
      <w:pPr>
        <w:jc w:val="center"/>
        <w:rPr>
          <w:szCs w:val="24"/>
        </w:rPr>
      </w:pPr>
    </w:p>
    <w:p w:rsidR="00167E9C" w:rsidRDefault="00167E9C" w:rsidP="00BB3B86">
      <w:pPr>
        <w:jc w:val="center"/>
        <w:rPr>
          <w:szCs w:val="24"/>
        </w:rPr>
      </w:pPr>
    </w:p>
    <w:p w:rsidR="00167E9C" w:rsidRDefault="00167E9C" w:rsidP="00BB3B86">
      <w:pPr>
        <w:jc w:val="center"/>
        <w:rPr>
          <w:szCs w:val="24"/>
        </w:rPr>
      </w:pPr>
    </w:p>
    <w:p w:rsidR="00167E9C" w:rsidRDefault="00167E9C" w:rsidP="00BB3B86">
      <w:pPr>
        <w:jc w:val="center"/>
        <w:rPr>
          <w:szCs w:val="24"/>
        </w:rPr>
      </w:pPr>
    </w:p>
    <w:p w:rsidR="00167E9C" w:rsidRDefault="00167E9C" w:rsidP="00BB3B86">
      <w:pPr>
        <w:jc w:val="center"/>
        <w:rPr>
          <w:szCs w:val="24"/>
        </w:rPr>
      </w:pPr>
    </w:p>
    <w:p w:rsidR="00167E9C" w:rsidRDefault="00167E9C" w:rsidP="00BB3B86">
      <w:pPr>
        <w:jc w:val="center"/>
        <w:rPr>
          <w:szCs w:val="24"/>
        </w:rPr>
      </w:pPr>
    </w:p>
    <w:p w:rsidR="00167E9C" w:rsidRDefault="00167E9C" w:rsidP="00BB3B86">
      <w:pPr>
        <w:jc w:val="center"/>
        <w:rPr>
          <w:szCs w:val="24"/>
        </w:rPr>
      </w:pPr>
    </w:p>
    <w:p w:rsidR="00167E9C" w:rsidRDefault="00167E9C" w:rsidP="00BB3B86">
      <w:pPr>
        <w:jc w:val="center"/>
        <w:rPr>
          <w:szCs w:val="24"/>
        </w:rPr>
      </w:pPr>
    </w:p>
    <w:p w:rsidR="00167E9C" w:rsidRDefault="00167E9C" w:rsidP="00BB3B86">
      <w:pPr>
        <w:jc w:val="center"/>
        <w:rPr>
          <w:szCs w:val="24"/>
        </w:rPr>
      </w:pPr>
    </w:p>
    <w:p w:rsidR="00331107" w:rsidRDefault="00331107" w:rsidP="00BB3B86">
      <w:pPr>
        <w:jc w:val="center"/>
        <w:rPr>
          <w:szCs w:val="24"/>
        </w:rPr>
      </w:pPr>
    </w:p>
    <w:p w:rsidR="00331107" w:rsidRDefault="00331107" w:rsidP="00BB3B86">
      <w:pPr>
        <w:jc w:val="center"/>
        <w:rPr>
          <w:szCs w:val="24"/>
        </w:rPr>
      </w:pPr>
    </w:p>
    <w:p w:rsidR="00331107" w:rsidRDefault="00331107" w:rsidP="00BB3B86">
      <w:pPr>
        <w:jc w:val="center"/>
        <w:rPr>
          <w:szCs w:val="24"/>
        </w:rPr>
      </w:pPr>
    </w:p>
    <w:p w:rsidR="00331107" w:rsidRDefault="00331107" w:rsidP="00BB3B86">
      <w:pPr>
        <w:jc w:val="center"/>
        <w:rPr>
          <w:szCs w:val="24"/>
        </w:rPr>
      </w:pPr>
    </w:p>
    <w:p w:rsidR="00331107" w:rsidRDefault="00331107" w:rsidP="00BB3B86">
      <w:pPr>
        <w:jc w:val="center"/>
        <w:rPr>
          <w:szCs w:val="24"/>
        </w:rPr>
      </w:pPr>
    </w:p>
    <w:p w:rsidR="00331107" w:rsidRDefault="00331107" w:rsidP="00BB3B86">
      <w:pPr>
        <w:jc w:val="center"/>
        <w:rPr>
          <w:szCs w:val="24"/>
        </w:rPr>
      </w:pPr>
    </w:p>
    <w:p w:rsidR="00331107" w:rsidRDefault="00331107" w:rsidP="00BB3B86">
      <w:pPr>
        <w:jc w:val="center"/>
        <w:rPr>
          <w:szCs w:val="24"/>
        </w:rPr>
      </w:pPr>
    </w:p>
    <w:p w:rsidR="00167E9C" w:rsidRDefault="00167E9C" w:rsidP="00BB3B86">
      <w:pPr>
        <w:jc w:val="center"/>
        <w:rPr>
          <w:szCs w:val="24"/>
        </w:rPr>
      </w:pPr>
    </w:p>
    <w:tbl>
      <w:tblPr>
        <w:tblW w:w="7372" w:type="dxa"/>
        <w:tblInd w:w="-176" w:type="dxa"/>
        <w:tblLook w:val="01E0" w:firstRow="1" w:lastRow="1" w:firstColumn="1" w:lastColumn="1" w:noHBand="0" w:noVBand="0"/>
      </w:tblPr>
      <w:tblGrid>
        <w:gridCol w:w="1985"/>
        <w:gridCol w:w="5387"/>
      </w:tblGrid>
      <w:tr w:rsidR="004A03A3" w:rsidRPr="00125A48" w:rsidTr="009F045E">
        <w:trPr>
          <w:trHeight w:val="924"/>
        </w:trPr>
        <w:tc>
          <w:tcPr>
            <w:tcW w:w="1985" w:type="dxa"/>
            <w:tcBorders>
              <w:bottom w:val="nil"/>
            </w:tcBorders>
          </w:tcPr>
          <w:p w:rsidR="004A03A3" w:rsidRPr="00534CC3" w:rsidRDefault="004A03A3" w:rsidP="009F045E">
            <w:pPr>
              <w:rPr>
                <w:rFonts w:cs="Arial"/>
                <w:b/>
                <w:szCs w:val="22"/>
              </w:rPr>
            </w:pPr>
            <w:r w:rsidRPr="00534CC3">
              <w:rPr>
                <w:rFonts w:cs="Arial"/>
                <w:b/>
                <w:szCs w:val="22"/>
              </w:rPr>
              <w:lastRenderedPageBreak/>
              <w:t xml:space="preserve">Investitor:    </w:t>
            </w:r>
          </w:p>
        </w:tc>
        <w:tc>
          <w:tcPr>
            <w:tcW w:w="5387" w:type="dxa"/>
            <w:tcBorders>
              <w:bottom w:val="nil"/>
            </w:tcBorders>
          </w:tcPr>
          <w:p w:rsidR="004A03A3" w:rsidRPr="00534CC3" w:rsidRDefault="004A03A3" w:rsidP="009F045E">
            <w:pPr>
              <w:rPr>
                <w:rFonts w:cs="Arial"/>
                <w:b/>
                <w:sz w:val="4"/>
                <w:szCs w:val="22"/>
              </w:rPr>
            </w:pPr>
          </w:p>
          <w:p w:rsidR="00573FE0" w:rsidRPr="006D018A" w:rsidRDefault="00573FE0" w:rsidP="00573FE0">
            <w:pPr>
              <w:rPr>
                <w:rFonts w:cs="Arial"/>
                <w:b/>
                <w:szCs w:val="24"/>
              </w:rPr>
            </w:pPr>
            <w:r w:rsidRPr="006D018A">
              <w:rPr>
                <w:rFonts w:cs="Arial"/>
                <w:b/>
                <w:szCs w:val="24"/>
              </w:rPr>
              <w:t>Primošten odvodnja d.o.o.</w:t>
            </w:r>
          </w:p>
          <w:p w:rsidR="00573FE0" w:rsidRPr="00AB2F56" w:rsidRDefault="00573FE0" w:rsidP="00573FE0">
            <w:pPr>
              <w:rPr>
                <w:rFonts w:cs="Arial"/>
                <w:b/>
                <w:szCs w:val="24"/>
              </w:rPr>
            </w:pPr>
            <w:r w:rsidRPr="00AB2F56">
              <w:rPr>
                <w:rFonts w:cs="Arial"/>
                <w:b/>
                <w:szCs w:val="24"/>
              </w:rPr>
              <w:t>Sv. Josipa 7</w:t>
            </w:r>
          </w:p>
          <w:p w:rsidR="00573FE0" w:rsidRDefault="00573FE0" w:rsidP="00573FE0">
            <w:pPr>
              <w:rPr>
                <w:rFonts w:cs="Arial"/>
                <w:b/>
                <w:szCs w:val="24"/>
              </w:rPr>
            </w:pPr>
            <w:r w:rsidRPr="00AB2F56">
              <w:rPr>
                <w:rFonts w:cs="Arial"/>
                <w:b/>
                <w:szCs w:val="24"/>
              </w:rPr>
              <w:t>Primošten</w:t>
            </w:r>
          </w:p>
          <w:p w:rsidR="004A03A3" w:rsidRPr="00534CC3" w:rsidRDefault="00573FE0" w:rsidP="00573FE0">
            <w:pPr>
              <w:rPr>
                <w:rFonts w:cs="Arial"/>
                <w:b/>
                <w:szCs w:val="22"/>
              </w:rPr>
            </w:pPr>
            <w:r w:rsidRPr="006D018A">
              <w:rPr>
                <w:b/>
                <w:szCs w:val="24"/>
              </w:rPr>
              <w:t>OIB:</w:t>
            </w:r>
            <w:r w:rsidRPr="006D018A">
              <w:rPr>
                <w:rFonts w:cs="Arial"/>
                <w:b/>
                <w:szCs w:val="24"/>
              </w:rPr>
              <w:t>59902363230</w:t>
            </w:r>
          </w:p>
        </w:tc>
      </w:tr>
      <w:tr w:rsidR="004A03A3" w:rsidRPr="005A2FB9" w:rsidTr="009F045E">
        <w:trPr>
          <w:trHeight w:val="581"/>
        </w:trPr>
        <w:tc>
          <w:tcPr>
            <w:tcW w:w="1985" w:type="dxa"/>
          </w:tcPr>
          <w:p w:rsidR="004A03A3" w:rsidRPr="00534CC3" w:rsidRDefault="004A03A3" w:rsidP="009F045E">
            <w:pPr>
              <w:rPr>
                <w:rFonts w:cs="Arial"/>
                <w:b/>
                <w:szCs w:val="22"/>
              </w:rPr>
            </w:pPr>
            <w:r w:rsidRPr="00534CC3">
              <w:rPr>
                <w:rFonts w:cs="Arial"/>
                <w:b/>
                <w:szCs w:val="22"/>
              </w:rPr>
              <w:t>Građevina:</w:t>
            </w:r>
          </w:p>
        </w:tc>
        <w:tc>
          <w:tcPr>
            <w:tcW w:w="5387" w:type="dxa"/>
          </w:tcPr>
          <w:p w:rsidR="004A03A3" w:rsidRDefault="004A03A3" w:rsidP="009F045E">
            <w:pPr>
              <w:rPr>
                <w:rFonts w:cs="Arial"/>
                <w:b/>
                <w:szCs w:val="22"/>
              </w:rPr>
            </w:pPr>
            <w:r>
              <w:rPr>
                <w:rFonts w:cs="Arial"/>
                <w:b/>
                <w:szCs w:val="22"/>
              </w:rPr>
              <w:t>Kanalizacijski kolektor u ulici Put bure - Primošten</w:t>
            </w:r>
          </w:p>
          <w:p w:rsidR="004A03A3" w:rsidRPr="00534CC3" w:rsidRDefault="004A03A3" w:rsidP="009F045E">
            <w:pPr>
              <w:rPr>
                <w:rFonts w:cs="Arial"/>
                <w:b/>
                <w:szCs w:val="22"/>
              </w:rPr>
            </w:pPr>
          </w:p>
        </w:tc>
      </w:tr>
      <w:tr w:rsidR="004A03A3" w:rsidRPr="005A2FB9" w:rsidTr="009F045E">
        <w:trPr>
          <w:trHeight w:val="561"/>
        </w:trPr>
        <w:tc>
          <w:tcPr>
            <w:tcW w:w="1985" w:type="dxa"/>
          </w:tcPr>
          <w:p w:rsidR="004A03A3" w:rsidRPr="00534CC3" w:rsidRDefault="004A03A3" w:rsidP="009F045E">
            <w:pPr>
              <w:rPr>
                <w:rFonts w:cs="Arial"/>
                <w:b/>
                <w:szCs w:val="22"/>
              </w:rPr>
            </w:pPr>
            <w:r w:rsidRPr="00534CC3">
              <w:rPr>
                <w:rFonts w:cs="Arial"/>
                <w:b/>
                <w:szCs w:val="22"/>
              </w:rPr>
              <w:t>Lokacija:</w:t>
            </w:r>
          </w:p>
        </w:tc>
        <w:tc>
          <w:tcPr>
            <w:tcW w:w="5387" w:type="dxa"/>
          </w:tcPr>
          <w:p w:rsidR="004A03A3" w:rsidRDefault="004A03A3" w:rsidP="009F045E">
            <w:pPr>
              <w:rPr>
                <w:rFonts w:cs="Arial"/>
                <w:b/>
                <w:szCs w:val="22"/>
              </w:rPr>
            </w:pPr>
            <w:r>
              <w:rPr>
                <w:rFonts w:cs="Arial"/>
                <w:b/>
                <w:szCs w:val="22"/>
              </w:rPr>
              <w:t>Primošten - otok</w:t>
            </w:r>
          </w:p>
          <w:p w:rsidR="004A03A3" w:rsidRPr="00534CC3" w:rsidRDefault="004A03A3" w:rsidP="009F045E">
            <w:pPr>
              <w:rPr>
                <w:rFonts w:cs="Arial"/>
                <w:b/>
                <w:szCs w:val="22"/>
              </w:rPr>
            </w:pPr>
          </w:p>
        </w:tc>
      </w:tr>
      <w:tr w:rsidR="004A03A3" w:rsidRPr="005A2FB9" w:rsidTr="009F045E">
        <w:trPr>
          <w:trHeight w:val="399"/>
        </w:trPr>
        <w:tc>
          <w:tcPr>
            <w:tcW w:w="1985" w:type="dxa"/>
          </w:tcPr>
          <w:p w:rsidR="004A03A3" w:rsidRPr="00534CC3" w:rsidRDefault="004A03A3" w:rsidP="009F045E">
            <w:pPr>
              <w:rPr>
                <w:rFonts w:cs="Arial"/>
                <w:b/>
                <w:szCs w:val="22"/>
              </w:rPr>
            </w:pPr>
            <w:r w:rsidRPr="00534CC3">
              <w:rPr>
                <w:rFonts w:cs="Arial"/>
                <w:b/>
                <w:szCs w:val="22"/>
              </w:rPr>
              <w:t>Br. projekta:</w:t>
            </w:r>
          </w:p>
        </w:tc>
        <w:tc>
          <w:tcPr>
            <w:tcW w:w="5387" w:type="dxa"/>
          </w:tcPr>
          <w:p w:rsidR="004A03A3" w:rsidRPr="00534CC3" w:rsidRDefault="004A03A3" w:rsidP="009F045E">
            <w:pPr>
              <w:rPr>
                <w:szCs w:val="22"/>
              </w:rPr>
            </w:pPr>
            <w:r>
              <w:rPr>
                <w:rFonts w:cs="Arial"/>
                <w:b/>
                <w:szCs w:val="22"/>
              </w:rPr>
              <w:t>010413</w:t>
            </w:r>
          </w:p>
        </w:tc>
      </w:tr>
    </w:tbl>
    <w:p w:rsidR="004A03A3" w:rsidRDefault="004A03A3" w:rsidP="004A03A3">
      <w:pPr>
        <w:rPr>
          <w:sz w:val="28"/>
        </w:rPr>
      </w:pPr>
    </w:p>
    <w:p w:rsidR="004A03A3" w:rsidRDefault="004A03A3" w:rsidP="004A03A3">
      <w:pPr>
        <w:rPr>
          <w:sz w:val="28"/>
        </w:rPr>
      </w:pPr>
    </w:p>
    <w:p w:rsidR="004A03A3" w:rsidRDefault="004A03A3" w:rsidP="004A03A3">
      <w:pPr>
        <w:rPr>
          <w:sz w:val="28"/>
        </w:rPr>
      </w:pPr>
    </w:p>
    <w:p w:rsidR="00573FE0" w:rsidRDefault="00573FE0" w:rsidP="004A03A3">
      <w:pPr>
        <w:rPr>
          <w:sz w:val="28"/>
        </w:rPr>
      </w:pPr>
    </w:p>
    <w:p w:rsidR="00573FE0" w:rsidRDefault="00573FE0" w:rsidP="004A03A3">
      <w:pPr>
        <w:rPr>
          <w:sz w:val="28"/>
        </w:rPr>
      </w:pPr>
    </w:p>
    <w:p w:rsidR="00573FE0" w:rsidRDefault="00573FE0" w:rsidP="004A03A3">
      <w:pPr>
        <w:rPr>
          <w:sz w:val="28"/>
        </w:rPr>
      </w:pPr>
    </w:p>
    <w:p w:rsidR="00573FE0" w:rsidRDefault="00573FE0" w:rsidP="004A03A3">
      <w:pPr>
        <w:rPr>
          <w:sz w:val="28"/>
        </w:rPr>
      </w:pPr>
    </w:p>
    <w:p w:rsidR="00573FE0" w:rsidRDefault="00573FE0" w:rsidP="004A03A3">
      <w:pPr>
        <w:rPr>
          <w:sz w:val="28"/>
        </w:rPr>
      </w:pPr>
    </w:p>
    <w:p w:rsidR="00573FE0" w:rsidRDefault="00573FE0" w:rsidP="004A03A3">
      <w:pPr>
        <w:rPr>
          <w:sz w:val="28"/>
        </w:rPr>
      </w:pPr>
    </w:p>
    <w:p w:rsidR="00573FE0" w:rsidRDefault="00573FE0" w:rsidP="004A03A3">
      <w:pPr>
        <w:rPr>
          <w:sz w:val="28"/>
        </w:rPr>
      </w:pPr>
    </w:p>
    <w:p w:rsidR="004A03A3" w:rsidRPr="00C97C0B" w:rsidRDefault="004A03A3" w:rsidP="004A03A3">
      <w:pPr>
        <w:pStyle w:val="Heading2"/>
        <w:rPr>
          <w:i w:val="0"/>
          <w:sz w:val="22"/>
          <w:szCs w:val="22"/>
        </w:rPr>
      </w:pPr>
      <w:r>
        <w:rPr>
          <w:i w:val="0"/>
          <w:sz w:val="24"/>
          <w:szCs w:val="22"/>
        </w:rPr>
        <w:t>STATIČKI PRORAČUN POTPORNOG ZIDA</w:t>
      </w:r>
    </w:p>
    <w:p w:rsidR="004A03A3" w:rsidRDefault="004A03A3" w:rsidP="004A03A3">
      <w:pPr>
        <w:rPr>
          <w:sz w:val="28"/>
        </w:rPr>
      </w:pPr>
    </w:p>
    <w:p w:rsidR="004A03A3" w:rsidRDefault="004A03A3" w:rsidP="004A03A3">
      <w:pPr>
        <w:rPr>
          <w:sz w:val="28"/>
        </w:rPr>
      </w:pPr>
    </w:p>
    <w:p w:rsidR="004A03A3" w:rsidRDefault="004A03A3" w:rsidP="004A03A3">
      <w:pPr>
        <w:rPr>
          <w:sz w:val="28"/>
        </w:rPr>
      </w:pPr>
    </w:p>
    <w:p w:rsidR="004A03A3" w:rsidRDefault="004A03A3" w:rsidP="004A03A3">
      <w:pPr>
        <w:rPr>
          <w:sz w:val="28"/>
        </w:rPr>
      </w:pPr>
    </w:p>
    <w:p w:rsidR="004A03A3" w:rsidRDefault="004A03A3" w:rsidP="004A03A3">
      <w:pPr>
        <w:rPr>
          <w:sz w:val="28"/>
        </w:rPr>
      </w:pPr>
    </w:p>
    <w:p w:rsidR="004A03A3" w:rsidRDefault="004A03A3" w:rsidP="004A03A3">
      <w:pPr>
        <w:rPr>
          <w:sz w:val="28"/>
        </w:rPr>
      </w:pPr>
    </w:p>
    <w:p w:rsidR="004A03A3" w:rsidRDefault="004A03A3" w:rsidP="004A03A3">
      <w:pPr>
        <w:rPr>
          <w:sz w:val="28"/>
        </w:rPr>
      </w:pPr>
    </w:p>
    <w:p w:rsidR="004A03A3" w:rsidRDefault="004A03A3" w:rsidP="004A03A3">
      <w:pPr>
        <w:rPr>
          <w:sz w:val="28"/>
        </w:rPr>
      </w:pPr>
    </w:p>
    <w:p w:rsidR="004A03A3" w:rsidRDefault="004A03A3" w:rsidP="004A03A3">
      <w:pPr>
        <w:rPr>
          <w:sz w:val="28"/>
        </w:rPr>
      </w:pPr>
    </w:p>
    <w:p w:rsidR="004A03A3" w:rsidRDefault="004A03A3" w:rsidP="004A03A3">
      <w:pPr>
        <w:rPr>
          <w:sz w:val="28"/>
        </w:rPr>
      </w:pPr>
    </w:p>
    <w:p w:rsidR="004A03A3" w:rsidRDefault="004A03A3" w:rsidP="004A03A3">
      <w:pPr>
        <w:rPr>
          <w:sz w:val="28"/>
        </w:rPr>
      </w:pPr>
    </w:p>
    <w:p w:rsidR="004A03A3" w:rsidRDefault="004A03A3" w:rsidP="004A03A3">
      <w:pPr>
        <w:rPr>
          <w:sz w:val="28"/>
        </w:rPr>
      </w:pPr>
    </w:p>
    <w:p w:rsidR="004A03A3" w:rsidRDefault="004A03A3" w:rsidP="004A03A3">
      <w:pPr>
        <w:rPr>
          <w:sz w:val="28"/>
        </w:rPr>
      </w:pPr>
    </w:p>
    <w:p w:rsidR="004A03A3" w:rsidRDefault="004A03A3" w:rsidP="004A03A3">
      <w:pPr>
        <w:rPr>
          <w:sz w:val="28"/>
        </w:rPr>
      </w:pPr>
    </w:p>
    <w:p w:rsidR="004A03A3" w:rsidRDefault="004A03A3" w:rsidP="004A03A3">
      <w:pPr>
        <w:rPr>
          <w:sz w:val="28"/>
        </w:rPr>
      </w:pPr>
    </w:p>
    <w:p w:rsidR="004A03A3" w:rsidRDefault="004A03A3" w:rsidP="004A03A3">
      <w:pPr>
        <w:rPr>
          <w:sz w:val="28"/>
        </w:rPr>
      </w:pPr>
    </w:p>
    <w:p w:rsidR="004A03A3" w:rsidRDefault="004A03A3" w:rsidP="004A03A3">
      <w:pPr>
        <w:rPr>
          <w:sz w:val="28"/>
        </w:rPr>
      </w:pPr>
    </w:p>
    <w:p w:rsidR="004A03A3" w:rsidRDefault="004A03A3" w:rsidP="004A03A3">
      <w:pPr>
        <w:rPr>
          <w:sz w:val="28"/>
        </w:rPr>
      </w:pPr>
    </w:p>
    <w:p w:rsidR="004A03A3" w:rsidRDefault="004A03A3" w:rsidP="004A03A3">
      <w:pPr>
        <w:rPr>
          <w:sz w:val="28"/>
        </w:rPr>
      </w:pPr>
    </w:p>
    <w:p w:rsidR="004A03A3" w:rsidRDefault="004A03A3" w:rsidP="004A03A3">
      <w:pPr>
        <w:rPr>
          <w:sz w:val="28"/>
        </w:rPr>
      </w:pPr>
    </w:p>
    <w:p w:rsidR="004A03A3" w:rsidRDefault="004A03A3" w:rsidP="004A03A3">
      <w:pPr>
        <w:rPr>
          <w:sz w:val="28"/>
        </w:rPr>
      </w:pPr>
    </w:p>
    <w:p w:rsidR="004A03A3" w:rsidRDefault="004A03A3" w:rsidP="004A03A3">
      <w:pPr>
        <w:rPr>
          <w:sz w:val="28"/>
        </w:rPr>
      </w:pPr>
      <w:r w:rsidRPr="004A03A3">
        <w:rPr>
          <w:noProof/>
          <w:sz w:val="28"/>
          <w:lang w:eastAsia="hr-HR"/>
        </w:rPr>
        <w:lastRenderedPageBreak/>
        <w:drawing>
          <wp:inline distT="0" distB="0" distL="0" distR="0">
            <wp:extent cx="5760720" cy="6502632"/>
            <wp:effectExtent l="19050" t="0" r="0" b="0"/>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
                    <a:srcRect l="7172" t="10656" r="47696" b="7837"/>
                    <a:stretch/>
                  </pic:blipFill>
                  <pic:spPr bwMode="auto">
                    <a:xfrm>
                      <a:off x="0" y="0"/>
                      <a:ext cx="5760720" cy="6502632"/>
                    </a:xfrm>
                    <a:prstGeom prst="rect">
                      <a:avLst/>
                    </a:prstGeom>
                    <a:ln>
                      <a:noFill/>
                    </a:ln>
                    <a:extLst>
                      <a:ext uri="{53640926-AAD7-44D8-BBD7-CCE9431645EC}">
                        <a14:shadowObscured xmlns:a14="http://schemas.microsoft.com/office/drawing/2010/main"/>
                      </a:ext>
                    </a:extLst>
                  </pic:spPr>
                </pic:pic>
              </a:graphicData>
            </a:graphic>
          </wp:inline>
        </w:drawing>
      </w:r>
    </w:p>
    <w:p w:rsidR="004A03A3" w:rsidRDefault="004A03A3" w:rsidP="004A03A3">
      <w:pPr>
        <w:rPr>
          <w:sz w:val="28"/>
        </w:rPr>
      </w:pPr>
    </w:p>
    <w:p w:rsidR="004A03A3" w:rsidRDefault="004A03A3" w:rsidP="004A03A3">
      <w:pPr>
        <w:rPr>
          <w:sz w:val="28"/>
        </w:rPr>
      </w:pPr>
    </w:p>
    <w:p w:rsidR="004A03A3" w:rsidRDefault="004A03A3" w:rsidP="004A03A3">
      <w:pPr>
        <w:rPr>
          <w:sz w:val="28"/>
        </w:rPr>
      </w:pPr>
    </w:p>
    <w:p w:rsidR="004A03A3" w:rsidRDefault="004A03A3" w:rsidP="004A03A3">
      <w:pPr>
        <w:rPr>
          <w:sz w:val="28"/>
        </w:rPr>
      </w:pPr>
    </w:p>
    <w:p w:rsidR="004A03A3" w:rsidRDefault="004A03A3" w:rsidP="004A03A3">
      <w:pPr>
        <w:rPr>
          <w:sz w:val="28"/>
        </w:rPr>
      </w:pPr>
    </w:p>
    <w:p w:rsidR="004A03A3" w:rsidRDefault="004A03A3" w:rsidP="004A03A3">
      <w:pPr>
        <w:rPr>
          <w:sz w:val="28"/>
        </w:rPr>
      </w:pPr>
    </w:p>
    <w:p w:rsidR="004A03A3" w:rsidRDefault="004A03A3" w:rsidP="004A03A3">
      <w:pPr>
        <w:rPr>
          <w:sz w:val="28"/>
        </w:rPr>
      </w:pPr>
    </w:p>
    <w:p w:rsidR="004A03A3" w:rsidRDefault="004A03A3" w:rsidP="004A03A3">
      <w:pPr>
        <w:rPr>
          <w:sz w:val="28"/>
        </w:rPr>
      </w:pPr>
    </w:p>
    <w:p w:rsidR="004A03A3" w:rsidRDefault="004A03A3" w:rsidP="004A03A3">
      <w:pPr>
        <w:rPr>
          <w:sz w:val="28"/>
        </w:rPr>
      </w:pPr>
    </w:p>
    <w:p w:rsidR="004A03A3" w:rsidRDefault="004A03A3" w:rsidP="004A03A3">
      <w:pPr>
        <w:rPr>
          <w:sz w:val="28"/>
        </w:rPr>
      </w:pPr>
      <w:r w:rsidRPr="004A03A3">
        <w:rPr>
          <w:noProof/>
          <w:sz w:val="28"/>
          <w:lang w:eastAsia="hr-HR"/>
        </w:rPr>
        <w:lastRenderedPageBreak/>
        <w:drawing>
          <wp:inline distT="0" distB="0" distL="0" distR="0">
            <wp:extent cx="5760720" cy="6467427"/>
            <wp:effectExtent l="19050" t="0" r="0" b="0"/>
            <wp:docPr id="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a:srcRect l="7172" t="7105" r="46842" b="10295"/>
                    <a:stretch/>
                  </pic:blipFill>
                  <pic:spPr bwMode="auto">
                    <a:xfrm>
                      <a:off x="0" y="0"/>
                      <a:ext cx="5760720" cy="6467427"/>
                    </a:xfrm>
                    <a:prstGeom prst="rect">
                      <a:avLst/>
                    </a:prstGeom>
                    <a:ln>
                      <a:noFill/>
                    </a:ln>
                    <a:extLst>
                      <a:ext uri="{53640926-AAD7-44D8-BBD7-CCE9431645EC}">
                        <a14:shadowObscured xmlns:a14="http://schemas.microsoft.com/office/drawing/2010/main"/>
                      </a:ext>
                    </a:extLst>
                  </pic:spPr>
                </pic:pic>
              </a:graphicData>
            </a:graphic>
          </wp:inline>
        </w:drawing>
      </w:r>
    </w:p>
    <w:p w:rsidR="004A03A3" w:rsidRDefault="004A03A3" w:rsidP="004A03A3">
      <w:pPr>
        <w:rPr>
          <w:sz w:val="28"/>
        </w:rPr>
      </w:pPr>
    </w:p>
    <w:p w:rsidR="00C63B2B" w:rsidRPr="007E7820" w:rsidRDefault="00C63B2B" w:rsidP="00C63B2B">
      <w:pPr>
        <w:rPr>
          <w:rFonts w:cs="Arial"/>
          <w:sz w:val="22"/>
          <w:szCs w:val="22"/>
        </w:rPr>
      </w:pPr>
      <w:r>
        <w:rPr>
          <w:rFonts w:cs="Arial"/>
          <w:sz w:val="22"/>
          <w:szCs w:val="22"/>
        </w:rPr>
        <w:t xml:space="preserve">                                                                                                                    </w:t>
      </w:r>
      <w:r w:rsidRPr="007E7820">
        <w:rPr>
          <w:rFonts w:cs="Arial"/>
          <w:sz w:val="22"/>
          <w:szCs w:val="22"/>
        </w:rPr>
        <w:t>Projektant:</w:t>
      </w:r>
    </w:p>
    <w:p w:rsidR="00C63B2B" w:rsidRPr="007E7820" w:rsidRDefault="00C63B2B" w:rsidP="00C63B2B">
      <w:pPr>
        <w:jc w:val="right"/>
        <w:rPr>
          <w:rFonts w:cs="Arial"/>
          <w:sz w:val="22"/>
          <w:szCs w:val="22"/>
        </w:rPr>
      </w:pPr>
    </w:p>
    <w:p w:rsidR="00C63B2B" w:rsidRPr="007E7820" w:rsidRDefault="00C63B2B" w:rsidP="00C63B2B">
      <w:pPr>
        <w:rPr>
          <w:rFonts w:cs="Arial"/>
          <w:sz w:val="22"/>
          <w:szCs w:val="22"/>
        </w:rPr>
      </w:pPr>
    </w:p>
    <w:p w:rsidR="00C63B2B" w:rsidRPr="007E7820" w:rsidRDefault="00C63B2B" w:rsidP="00C63B2B">
      <w:pPr>
        <w:jc w:val="right"/>
        <w:rPr>
          <w:rFonts w:cs="Arial"/>
          <w:sz w:val="22"/>
          <w:szCs w:val="22"/>
        </w:rPr>
      </w:pPr>
      <w:r>
        <w:rPr>
          <w:rFonts w:cs="Arial"/>
          <w:sz w:val="22"/>
          <w:szCs w:val="22"/>
        </w:rPr>
        <w:tab/>
      </w:r>
      <w:r>
        <w:rPr>
          <w:rFonts w:cs="Arial"/>
          <w:sz w:val="22"/>
          <w:szCs w:val="22"/>
        </w:rPr>
        <w:tab/>
      </w:r>
      <w:r>
        <w:rPr>
          <w:rFonts w:cs="Arial"/>
          <w:sz w:val="22"/>
          <w:szCs w:val="22"/>
        </w:rPr>
        <w:tab/>
      </w:r>
      <w:r>
        <w:rPr>
          <w:rFonts w:cs="Arial"/>
          <w:sz w:val="22"/>
          <w:szCs w:val="22"/>
        </w:rPr>
        <w:tab/>
      </w:r>
      <w:r>
        <w:rPr>
          <w:rFonts w:cs="Arial"/>
          <w:sz w:val="22"/>
          <w:szCs w:val="22"/>
        </w:rPr>
        <w:tab/>
      </w:r>
      <w:r>
        <w:rPr>
          <w:rFonts w:cs="Arial"/>
          <w:sz w:val="22"/>
          <w:szCs w:val="22"/>
        </w:rPr>
        <w:tab/>
      </w:r>
      <w:r w:rsidRPr="007E7820">
        <w:rPr>
          <w:rFonts w:cs="Arial"/>
          <w:sz w:val="22"/>
          <w:szCs w:val="22"/>
        </w:rPr>
        <w:t>_______________________</w:t>
      </w:r>
    </w:p>
    <w:p w:rsidR="00C63B2B" w:rsidRPr="007E7820" w:rsidRDefault="00C63B2B" w:rsidP="00C63B2B">
      <w:pPr>
        <w:jc w:val="right"/>
        <w:rPr>
          <w:rFonts w:cs="Arial"/>
          <w:sz w:val="22"/>
          <w:szCs w:val="22"/>
        </w:rPr>
      </w:pPr>
      <w:r w:rsidRPr="007E7820">
        <w:rPr>
          <w:rFonts w:cs="Arial"/>
          <w:sz w:val="22"/>
          <w:szCs w:val="22"/>
        </w:rPr>
        <w:tab/>
      </w:r>
      <w:r w:rsidRPr="007E7820">
        <w:rPr>
          <w:rFonts w:cs="Arial"/>
          <w:sz w:val="22"/>
          <w:szCs w:val="22"/>
        </w:rPr>
        <w:tab/>
      </w:r>
      <w:r w:rsidRPr="007E7820">
        <w:rPr>
          <w:rFonts w:cs="Arial"/>
          <w:sz w:val="22"/>
          <w:szCs w:val="22"/>
        </w:rPr>
        <w:tab/>
      </w:r>
      <w:r w:rsidRPr="007E7820">
        <w:rPr>
          <w:rFonts w:cs="Arial"/>
          <w:sz w:val="22"/>
          <w:szCs w:val="22"/>
        </w:rPr>
        <w:tab/>
      </w:r>
      <w:r w:rsidRPr="007E7820">
        <w:rPr>
          <w:rFonts w:cs="Arial"/>
          <w:sz w:val="22"/>
          <w:szCs w:val="22"/>
        </w:rPr>
        <w:tab/>
      </w:r>
      <w:r w:rsidRPr="007E7820">
        <w:rPr>
          <w:rFonts w:cs="Arial"/>
          <w:sz w:val="22"/>
          <w:szCs w:val="22"/>
        </w:rPr>
        <w:tab/>
        <w:t xml:space="preserve">Luka Najev, dipl.ing.grad. </w:t>
      </w:r>
    </w:p>
    <w:p w:rsidR="004A03A3" w:rsidRDefault="004A03A3" w:rsidP="004A03A3">
      <w:pPr>
        <w:rPr>
          <w:sz w:val="28"/>
        </w:rPr>
      </w:pPr>
    </w:p>
    <w:p w:rsidR="004A03A3" w:rsidRDefault="004A03A3" w:rsidP="004A03A3">
      <w:pPr>
        <w:rPr>
          <w:sz w:val="28"/>
        </w:rPr>
      </w:pPr>
    </w:p>
    <w:p w:rsidR="004A03A3" w:rsidRDefault="004A03A3" w:rsidP="004A03A3">
      <w:pPr>
        <w:rPr>
          <w:sz w:val="28"/>
        </w:rPr>
      </w:pPr>
    </w:p>
    <w:p w:rsidR="00A3398E" w:rsidRPr="00125A48" w:rsidRDefault="00A3398E" w:rsidP="00A3398E">
      <w:pPr>
        <w:jc w:val="center"/>
        <w:rPr>
          <w:szCs w:val="24"/>
        </w:rPr>
      </w:pPr>
    </w:p>
    <w:tbl>
      <w:tblPr>
        <w:tblW w:w="7372" w:type="dxa"/>
        <w:tblInd w:w="-176" w:type="dxa"/>
        <w:tblLook w:val="01E0" w:firstRow="1" w:lastRow="1" w:firstColumn="1" w:lastColumn="1" w:noHBand="0" w:noVBand="0"/>
      </w:tblPr>
      <w:tblGrid>
        <w:gridCol w:w="1985"/>
        <w:gridCol w:w="5387"/>
      </w:tblGrid>
      <w:tr w:rsidR="00A3398E" w:rsidRPr="00125A48" w:rsidTr="009F045E">
        <w:trPr>
          <w:trHeight w:val="924"/>
        </w:trPr>
        <w:tc>
          <w:tcPr>
            <w:tcW w:w="1985" w:type="dxa"/>
            <w:tcBorders>
              <w:bottom w:val="nil"/>
            </w:tcBorders>
          </w:tcPr>
          <w:p w:rsidR="00A3398E" w:rsidRPr="00534CC3" w:rsidRDefault="00A3398E" w:rsidP="009F045E">
            <w:pPr>
              <w:rPr>
                <w:rFonts w:cs="Arial"/>
                <w:b/>
                <w:szCs w:val="22"/>
              </w:rPr>
            </w:pPr>
            <w:r w:rsidRPr="00534CC3">
              <w:rPr>
                <w:rFonts w:cs="Arial"/>
                <w:b/>
                <w:szCs w:val="22"/>
              </w:rPr>
              <w:lastRenderedPageBreak/>
              <w:t xml:space="preserve">Investitor:    </w:t>
            </w:r>
          </w:p>
        </w:tc>
        <w:tc>
          <w:tcPr>
            <w:tcW w:w="5387" w:type="dxa"/>
            <w:tcBorders>
              <w:bottom w:val="nil"/>
            </w:tcBorders>
          </w:tcPr>
          <w:p w:rsidR="00A3398E" w:rsidRPr="00534CC3" w:rsidRDefault="00A3398E" w:rsidP="009F045E">
            <w:pPr>
              <w:rPr>
                <w:rFonts w:cs="Arial"/>
                <w:b/>
                <w:sz w:val="4"/>
                <w:szCs w:val="22"/>
              </w:rPr>
            </w:pPr>
          </w:p>
          <w:p w:rsidR="00573FE0" w:rsidRPr="006D018A" w:rsidRDefault="00573FE0" w:rsidP="00573FE0">
            <w:pPr>
              <w:rPr>
                <w:rFonts w:cs="Arial"/>
                <w:b/>
                <w:szCs w:val="24"/>
              </w:rPr>
            </w:pPr>
            <w:r w:rsidRPr="006D018A">
              <w:rPr>
                <w:rFonts w:cs="Arial"/>
                <w:b/>
                <w:szCs w:val="24"/>
              </w:rPr>
              <w:t>Primošten odvodnja d.o.o.</w:t>
            </w:r>
          </w:p>
          <w:p w:rsidR="00573FE0" w:rsidRPr="00AB2F56" w:rsidRDefault="00573FE0" w:rsidP="00573FE0">
            <w:pPr>
              <w:rPr>
                <w:rFonts w:cs="Arial"/>
                <w:b/>
                <w:szCs w:val="24"/>
              </w:rPr>
            </w:pPr>
            <w:r w:rsidRPr="00AB2F56">
              <w:rPr>
                <w:rFonts w:cs="Arial"/>
                <w:b/>
                <w:szCs w:val="24"/>
              </w:rPr>
              <w:t>Sv. Josipa 7</w:t>
            </w:r>
          </w:p>
          <w:p w:rsidR="00573FE0" w:rsidRDefault="00573FE0" w:rsidP="00573FE0">
            <w:pPr>
              <w:rPr>
                <w:rFonts w:cs="Arial"/>
                <w:b/>
                <w:szCs w:val="24"/>
              </w:rPr>
            </w:pPr>
            <w:r w:rsidRPr="00AB2F56">
              <w:rPr>
                <w:rFonts w:cs="Arial"/>
                <w:b/>
                <w:szCs w:val="24"/>
              </w:rPr>
              <w:t>Primošten</w:t>
            </w:r>
          </w:p>
          <w:p w:rsidR="00A3398E" w:rsidRPr="00534CC3" w:rsidRDefault="00573FE0" w:rsidP="00573FE0">
            <w:pPr>
              <w:rPr>
                <w:rFonts w:cs="Arial"/>
                <w:b/>
                <w:szCs w:val="22"/>
              </w:rPr>
            </w:pPr>
            <w:r w:rsidRPr="006D018A">
              <w:rPr>
                <w:b/>
                <w:szCs w:val="24"/>
              </w:rPr>
              <w:t>OIB:</w:t>
            </w:r>
            <w:r w:rsidRPr="006D018A">
              <w:rPr>
                <w:rFonts w:cs="Arial"/>
                <w:b/>
                <w:szCs w:val="24"/>
              </w:rPr>
              <w:t>59902363230</w:t>
            </w:r>
          </w:p>
        </w:tc>
      </w:tr>
      <w:tr w:rsidR="00A3398E" w:rsidRPr="005A2FB9" w:rsidTr="009F045E">
        <w:trPr>
          <w:trHeight w:val="581"/>
        </w:trPr>
        <w:tc>
          <w:tcPr>
            <w:tcW w:w="1985" w:type="dxa"/>
          </w:tcPr>
          <w:p w:rsidR="00A3398E" w:rsidRPr="00534CC3" w:rsidRDefault="00A3398E" w:rsidP="009F045E">
            <w:pPr>
              <w:rPr>
                <w:rFonts w:cs="Arial"/>
                <w:b/>
                <w:szCs w:val="22"/>
              </w:rPr>
            </w:pPr>
            <w:r w:rsidRPr="00534CC3">
              <w:rPr>
                <w:rFonts w:cs="Arial"/>
                <w:b/>
                <w:szCs w:val="22"/>
              </w:rPr>
              <w:t>Građevina:</w:t>
            </w:r>
          </w:p>
        </w:tc>
        <w:tc>
          <w:tcPr>
            <w:tcW w:w="5387" w:type="dxa"/>
          </w:tcPr>
          <w:p w:rsidR="00A3398E" w:rsidRDefault="00A3398E" w:rsidP="009F045E">
            <w:pPr>
              <w:rPr>
                <w:rFonts w:cs="Arial"/>
                <w:b/>
                <w:szCs w:val="22"/>
              </w:rPr>
            </w:pPr>
            <w:r>
              <w:rPr>
                <w:rFonts w:cs="Arial"/>
                <w:b/>
                <w:szCs w:val="22"/>
              </w:rPr>
              <w:t>Kanalizacijski kolektor u ulici Put bure - Primošten</w:t>
            </w:r>
          </w:p>
          <w:p w:rsidR="00A3398E" w:rsidRPr="00534CC3" w:rsidRDefault="00A3398E" w:rsidP="009F045E">
            <w:pPr>
              <w:rPr>
                <w:rFonts w:cs="Arial"/>
                <w:b/>
                <w:szCs w:val="22"/>
              </w:rPr>
            </w:pPr>
          </w:p>
        </w:tc>
      </w:tr>
      <w:tr w:rsidR="00A3398E" w:rsidRPr="005A2FB9" w:rsidTr="009F045E">
        <w:trPr>
          <w:trHeight w:val="561"/>
        </w:trPr>
        <w:tc>
          <w:tcPr>
            <w:tcW w:w="1985" w:type="dxa"/>
          </w:tcPr>
          <w:p w:rsidR="00A3398E" w:rsidRPr="00534CC3" w:rsidRDefault="00A3398E" w:rsidP="009F045E">
            <w:pPr>
              <w:rPr>
                <w:rFonts w:cs="Arial"/>
                <w:b/>
                <w:szCs w:val="22"/>
              </w:rPr>
            </w:pPr>
            <w:r w:rsidRPr="00534CC3">
              <w:rPr>
                <w:rFonts w:cs="Arial"/>
                <w:b/>
                <w:szCs w:val="22"/>
              </w:rPr>
              <w:t>Lokacija:</w:t>
            </w:r>
          </w:p>
        </w:tc>
        <w:tc>
          <w:tcPr>
            <w:tcW w:w="5387" w:type="dxa"/>
          </w:tcPr>
          <w:p w:rsidR="00A3398E" w:rsidRDefault="00A3398E" w:rsidP="009F045E">
            <w:pPr>
              <w:rPr>
                <w:rFonts w:cs="Arial"/>
                <w:b/>
                <w:szCs w:val="22"/>
              </w:rPr>
            </w:pPr>
            <w:r>
              <w:rPr>
                <w:rFonts w:cs="Arial"/>
                <w:b/>
                <w:szCs w:val="22"/>
              </w:rPr>
              <w:t>Primošten - otok</w:t>
            </w:r>
          </w:p>
          <w:p w:rsidR="00A3398E" w:rsidRPr="00534CC3" w:rsidRDefault="00A3398E" w:rsidP="009F045E">
            <w:pPr>
              <w:rPr>
                <w:rFonts w:cs="Arial"/>
                <w:b/>
                <w:szCs w:val="22"/>
              </w:rPr>
            </w:pPr>
          </w:p>
        </w:tc>
      </w:tr>
      <w:tr w:rsidR="00A3398E" w:rsidRPr="005A2FB9" w:rsidTr="009F045E">
        <w:trPr>
          <w:trHeight w:val="399"/>
        </w:trPr>
        <w:tc>
          <w:tcPr>
            <w:tcW w:w="1985" w:type="dxa"/>
          </w:tcPr>
          <w:p w:rsidR="00A3398E" w:rsidRPr="00534CC3" w:rsidRDefault="00A3398E" w:rsidP="009F045E">
            <w:pPr>
              <w:rPr>
                <w:rFonts w:cs="Arial"/>
                <w:b/>
                <w:szCs w:val="22"/>
              </w:rPr>
            </w:pPr>
            <w:r w:rsidRPr="00534CC3">
              <w:rPr>
                <w:rFonts w:cs="Arial"/>
                <w:b/>
                <w:szCs w:val="22"/>
              </w:rPr>
              <w:t>Br. projekta:</w:t>
            </w:r>
          </w:p>
        </w:tc>
        <w:tc>
          <w:tcPr>
            <w:tcW w:w="5387" w:type="dxa"/>
          </w:tcPr>
          <w:p w:rsidR="00A3398E" w:rsidRPr="00534CC3" w:rsidRDefault="00A3398E" w:rsidP="009F045E">
            <w:pPr>
              <w:rPr>
                <w:szCs w:val="22"/>
              </w:rPr>
            </w:pPr>
            <w:r>
              <w:rPr>
                <w:rFonts w:cs="Arial"/>
                <w:b/>
                <w:szCs w:val="22"/>
              </w:rPr>
              <w:t>010413</w:t>
            </w:r>
          </w:p>
        </w:tc>
      </w:tr>
    </w:tbl>
    <w:p w:rsidR="00A3398E" w:rsidRPr="00125A48" w:rsidRDefault="00A3398E" w:rsidP="00A3398E">
      <w:pPr>
        <w:jc w:val="center"/>
        <w:rPr>
          <w:szCs w:val="24"/>
        </w:rPr>
      </w:pPr>
    </w:p>
    <w:p w:rsidR="00A3398E" w:rsidRPr="00927014" w:rsidRDefault="00A3398E" w:rsidP="00A3398E">
      <w:pPr>
        <w:jc w:val="center"/>
      </w:pPr>
    </w:p>
    <w:p w:rsidR="00A3398E" w:rsidRDefault="00A3398E" w:rsidP="00A3398E"/>
    <w:p w:rsidR="00A3398E" w:rsidRDefault="00A3398E" w:rsidP="00A3398E"/>
    <w:p w:rsidR="00573FE0" w:rsidRDefault="00573FE0" w:rsidP="00A3398E"/>
    <w:p w:rsidR="00573FE0" w:rsidRDefault="00573FE0" w:rsidP="00A3398E"/>
    <w:p w:rsidR="00573FE0" w:rsidRDefault="00573FE0" w:rsidP="00A3398E"/>
    <w:p w:rsidR="00573FE0" w:rsidRDefault="00573FE0" w:rsidP="00A3398E"/>
    <w:p w:rsidR="00573FE0" w:rsidRDefault="00573FE0" w:rsidP="00A3398E"/>
    <w:p w:rsidR="00573FE0" w:rsidRDefault="00573FE0" w:rsidP="00A3398E"/>
    <w:p w:rsidR="00A3398E" w:rsidRPr="00927014" w:rsidRDefault="00A3398E" w:rsidP="00A3398E"/>
    <w:p w:rsidR="00A3398E" w:rsidRPr="00927014" w:rsidRDefault="00A3398E" w:rsidP="00A3398E">
      <w:pPr>
        <w:jc w:val="center"/>
      </w:pPr>
    </w:p>
    <w:p w:rsidR="00A3398E" w:rsidRPr="00927014" w:rsidRDefault="00A3398E" w:rsidP="00A3398E">
      <w:pPr>
        <w:jc w:val="center"/>
        <w:rPr>
          <w:b/>
          <w:sz w:val="36"/>
        </w:rPr>
      </w:pPr>
    </w:p>
    <w:p w:rsidR="00A3398E" w:rsidRPr="00C97C0B" w:rsidRDefault="00A3398E" w:rsidP="00A3398E">
      <w:pPr>
        <w:pStyle w:val="Heading2"/>
        <w:rPr>
          <w:i w:val="0"/>
          <w:sz w:val="22"/>
          <w:szCs w:val="22"/>
        </w:rPr>
      </w:pPr>
      <w:r>
        <w:rPr>
          <w:i w:val="0"/>
          <w:sz w:val="24"/>
          <w:szCs w:val="22"/>
        </w:rPr>
        <w:t>TROŠKOVNIK</w:t>
      </w:r>
    </w:p>
    <w:p w:rsidR="004A03A3" w:rsidRDefault="004A03A3" w:rsidP="00BB3B86">
      <w:pPr>
        <w:jc w:val="center"/>
        <w:rPr>
          <w:szCs w:val="24"/>
        </w:rPr>
      </w:pPr>
    </w:p>
    <w:p w:rsidR="00A3398E" w:rsidRDefault="00A3398E" w:rsidP="00BB3B86">
      <w:pPr>
        <w:jc w:val="center"/>
        <w:rPr>
          <w:szCs w:val="24"/>
        </w:rPr>
      </w:pPr>
    </w:p>
    <w:p w:rsidR="00A3398E" w:rsidRDefault="00A3398E" w:rsidP="00BB3B86">
      <w:pPr>
        <w:jc w:val="center"/>
        <w:rPr>
          <w:szCs w:val="24"/>
        </w:rPr>
      </w:pPr>
    </w:p>
    <w:p w:rsidR="00A3398E" w:rsidRDefault="00A3398E" w:rsidP="00BB3B86">
      <w:pPr>
        <w:jc w:val="center"/>
        <w:rPr>
          <w:szCs w:val="24"/>
        </w:rPr>
      </w:pPr>
    </w:p>
    <w:p w:rsidR="00A3398E" w:rsidRDefault="00A3398E" w:rsidP="00BB3B86">
      <w:pPr>
        <w:jc w:val="center"/>
        <w:rPr>
          <w:szCs w:val="24"/>
        </w:rPr>
      </w:pPr>
    </w:p>
    <w:p w:rsidR="00A3398E" w:rsidRDefault="00A3398E" w:rsidP="00BB3B86">
      <w:pPr>
        <w:jc w:val="center"/>
        <w:rPr>
          <w:szCs w:val="24"/>
        </w:rPr>
      </w:pPr>
    </w:p>
    <w:p w:rsidR="00A3398E" w:rsidRDefault="00A3398E" w:rsidP="00BB3B86">
      <w:pPr>
        <w:jc w:val="center"/>
        <w:rPr>
          <w:szCs w:val="24"/>
        </w:rPr>
      </w:pPr>
    </w:p>
    <w:p w:rsidR="00A3398E" w:rsidRDefault="00A3398E" w:rsidP="00BB3B86">
      <w:pPr>
        <w:jc w:val="center"/>
        <w:rPr>
          <w:szCs w:val="24"/>
        </w:rPr>
      </w:pPr>
    </w:p>
    <w:p w:rsidR="00A3398E" w:rsidRDefault="00A3398E" w:rsidP="00BB3B86">
      <w:pPr>
        <w:jc w:val="center"/>
        <w:rPr>
          <w:szCs w:val="24"/>
        </w:rPr>
      </w:pPr>
    </w:p>
    <w:p w:rsidR="00A3398E" w:rsidRDefault="00A3398E" w:rsidP="00BB3B86">
      <w:pPr>
        <w:jc w:val="center"/>
        <w:rPr>
          <w:szCs w:val="24"/>
        </w:rPr>
      </w:pPr>
    </w:p>
    <w:p w:rsidR="00A3398E" w:rsidRDefault="00A3398E" w:rsidP="00BB3B86">
      <w:pPr>
        <w:jc w:val="center"/>
        <w:rPr>
          <w:szCs w:val="24"/>
        </w:rPr>
      </w:pPr>
    </w:p>
    <w:p w:rsidR="00A3398E" w:rsidRDefault="00A3398E" w:rsidP="00BB3B86">
      <w:pPr>
        <w:jc w:val="center"/>
        <w:rPr>
          <w:szCs w:val="24"/>
        </w:rPr>
      </w:pPr>
    </w:p>
    <w:p w:rsidR="00A3398E" w:rsidRDefault="00A3398E" w:rsidP="00BB3B86">
      <w:pPr>
        <w:jc w:val="center"/>
        <w:rPr>
          <w:szCs w:val="24"/>
        </w:rPr>
      </w:pPr>
    </w:p>
    <w:p w:rsidR="00A3398E" w:rsidRDefault="00A3398E" w:rsidP="00BB3B86">
      <w:pPr>
        <w:jc w:val="center"/>
        <w:rPr>
          <w:szCs w:val="24"/>
        </w:rPr>
      </w:pPr>
    </w:p>
    <w:p w:rsidR="00A3398E" w:rsidRDefault="00A3398E" w:rsidP="00BB3B86">
      <w:pPr>
        <w:jc w:val="center"/>
        <w:rPr>
          <w:szCs w:val="24"/>
        </w:rPr>
      </w:pPr>
    </w:p>
    <w:p w:rsidR="00A3398E" w:rsidRDefault="00A3398E" w:rsidP="00BB3B86">
      <w:pPr>
        <w:jc w:val="center"/>
        <w:rPr>
          <w:szCs w:val="24"/>
        </w:rPr>
      </w:pPr>
    </w:p>
    <w:p w:rsidR="00A3398E" w:rsidRDefault="00A3398E" w:rsidP="00BB3B86">
      <w:pPr>
        <w:jc w:val="center"/>
        <w:rPr>
          <w:szCs w:val="24"/>
        </w:rPr>
      </w:pPr>
    </w:p>
    <w:p w:rsidR="00A3398E" w:rsidRDefault="00A3398E" w:rsidP="00BB3B86">
      <w:pPr>
        <w:jc w:val="center"/>
        <w:rPr>
          <w:szCs w:val="24"/>
        </w:rPr>
      </w:pPr>
    </w:p>
    <w:p w:rsidR="00A3398E" w:rsidRDefault="00A3398E" w:rsidP="00BB3B86">
      <w:pPr>
        <w:jc w:val="center"/>
        <w:rPr>
          <w:szCs w:val="24"/>
        </w:rPr>
      </w:pPr>
    </w:p>
    <w:p w:rsidR="00A3398E" w:rsidRDefault="00A3398E" w:rsidP="00BB3B86">
      <w:pPr>
        <w:jc w:val="center"/>
        <w:rPr>
          <w:szCs w:val="24"/>
        </w:rPr>
      </w:pPr>
    </w:p>
    <w:p w:rsidR="00A3398E" w:rsidRDefault="00A3398E" w:rsidP="00BB3B86">
      <w:pPr>
        <w:jc w:val="center"/>
        <w:rPr>
          <w:szCs w:val="24"/>
        </w:rPr>
      </w:pPr>
    </w:p>
    <w:p w:rsidR="00A3398E" w:rsidRPr="00125A48" w:rsidRDefault="00A3398E" w:rsidP="00BB3B86">
      <w:pPr>
        <w:jc w:val="center"/>
        <w:rPr>
          <w:szCs w:val="24"/>
        </w:rPr>
      </w:pPr>
    </w:p>
    <w:tbl>
      <w:tblPr>
        <w:tblW w:w="7372" w:type="dxa"/>
        <w:tblInd w:w="-176" w:type="dxa"/>
        <w:tblLook w:val="01E0" w:firstRow="1" w:lastRow="1" w:firstColumn="1" w:lastColumn="1" w:noHBand="0" w:noVBand="0"/>
      </w:tblPr>
      <w:tblGrid>
        <w:gridCol w:w="1985"/>
        <w:gridCol w:w="5387"/>
      </w:tblGrid>
      <w:tr w:rsidR="004A03A3" w:rsidRPr="00125A48" w:rsidTr="004A03A3">
        <w:trPr>
          <w:trHeight w:val="924"/>
        </w:trPr>
        <w:tc>
          <w:tcPr>
            <w:tcW w:w="1985" w:type="dxa"/>
            <w:tcBorders>
              <w:bottom w:val="nil"/>
            </w:tcBorders>
          </w:tcPr>
          <w:p w:rsidR="004A03A3" w:rsidRPr="00534CC3" w:rsidRDefault="004A03A3" w:rsidP="009F045E">
            <w:pPr>
              <w:rPr>
                <w:rFonts w:cs="Arial"/>
                <w:b/>
                <w:szCs w:val="22"/>
              </w:rPr>
            </w:pPr>
            <w:r w:rsidRPr="00534CC3">
              <w:rPr>
                <w:rFonts w:cs="Arial"/>
                <w:b/>
                <w:szCs w:val="22"/>
              </w:rPr>
              <w:lastRenderedPageBreak/>
              <w:t xml:space="preserve">Investitor:    </w:t>
            </w:r>
          </w:p>
        </w:tc>
        <w:tc>
          <w:tcPr>
            <w:tcW w:w="5387" w:type="dxa"/>
            <w:tcBorders>
              <w:bottom w:val="nil"/>
            </w:tcBorders>
          </w:tcPr>
          <w:p w:rsidR="004A03A3" w:rsidRPr="00534CC3" w:rsidRDefault="004A03A3" w:rsidP="009F045E">
            <w:pPr>
              <w:rPr>
                <w:rFonts w:cs="Arial"/>
                <w:b/>
                <w:sz w:val="4"/>
                <w:szCs w:val="22"/>
              </w:rPr>
            </w:pPr>
          </w:p>
          <w:p w:rsidR="00573FE0" w:rsidRPr="006D018A" w:rsidRDefault="00573FE0" w:rsidP="00573FE0">
            <w:pPr>
              <w:rPr>
                <w:rFonts w:cs="Arial"/>
                <w:b/>
                <w:szCs w:val="24"/>
              </w:rPr>
            </w:pPr>
            <w:r w:rsidRPr="006D018A">
              <w:rPr>
                <w:rFonts w:cs="Arial"/>
                <w:b/>
                <w:szCs w:val="24"/>
              </w:rPr>
              <w:t>Primošten odvodnja d.o.o.</w:t>
            </w:r>
          </w:p>
          <w:p w:rsidR="00573FE0" w:rsidRPr="00AB2F56" w:rsidRDefault="00573FE0" w:rsidP="00573FE0">
            <w:pPr>
              <w:rPr>
                <w:rFonts w:cs="Arial"/>
                <w:b/>
                <w:szCs w:val="24"/>
              </w:rPr>
            </w:pPr>
            <w:r w:rsidRPr="00AB2F56">
              <w:rPr>
                <w:rFonts w:cs="Arial"/>
                <w:b/>
                <w:szCs w:val="24"/>
              </w:rPr>
              <w:t>Sv. Josipa 7</w:t>
            </w:r>
          </w:p>
          <w:p w:rsidR="00573FE0" w:rsidRDefault="00573FE0" w:rsidP="00573FE0">
            <w:pPr>
              <w:rPr>
                <w:rFonts w:cs="Arial"/>
                <w:b/>
                <w:szCs w:val="24"/>
              </w:rPr>
            </w:pPr>
            <w:r w:rsidRPr="00AB2F56">
              <w:rPr>
                <w:rFonts w:cs="Arial"/>
                <w:b/>
                <w:szCs w:val="24"/>
              </w:rPr>
              <w:t>Primošten</w:t>
            </w:r>
          </w:p>
          <w:p w:rsidR="004A03A3" w:rsidRPr="00534CC3" w:rsidRDefault="00573FE0" w:rsidP="00573FE0">
            <w:pPr>
              <w:rPr>
                <w:rFonts w:cs="Arial"/>
                <w:b/>
                <w:szCs w:val="22"/>
              </w:rPr>
            </w:pPr>
            <w:r w:rsidRPr="006D018A">
              <w:rPr>
                <w:b/>
                <w:szCs w:val="24"/>
              </w:rPr>
              <w:t>OIB:</w:t>
            </w:r>
            <w:r w:rsidRPr="006D018A">
              <w:rPr>
                <w:rFonts w:cs="Arial"/>
                <w:b/>
                <w:szCs w:val="24"/>
              </w:rPr>
              <w:t>59902363230</w:t>
            </w:r>
          </w:p>
        </w:tc>
      </w:tr>
      <w:tr w:rsidR="004A03A3" w:rsidRPr="005A2FB9" w:rsidTr="004A03A3">
        <w:trPr>
          <w:trHeight w:val="581"/>
        </w:trPr>
        <w:tc>
          <w:tcPr>
            <w:tcW w:w="1985" w:type="dxa"/>
          </w:tcPr>
          <w:p w:rsidR="004A03A3" w:rsidRPr="00534CC3" w:rsidRDefault="004A03A3" w:rsidP="009F045E">
            <w:pPr>
              <w:rPr>
                <w:rFonts w:cs="Arial"/>
                <w:b/>
                <w:szCs w:val="22"/>
              </w:rPr>
            </w:pPr>
            <w:r w:rsidRPr="00534CC3">
              <w:rPr>
                <w:rFonts w:cs="Arial"/>
                <w:b/>
                <w:szCs w:val="22"/>
              </w:rPr>
              <w:t>Građevina:</w:t>
            </w:r>
          </w:p>
        </w:tc>
        <w:tc>
          <w:tcPr>
            <w:tcW w:w="5387" w:type="dxa"/>
          </w:tcPr>
          <w:p w:rsidR="004A03A3" w:rsidRDefault="004A03A3" w:rsidP="009F045E">
            <w:pPr>
              <w:rPr>
                <w:rFonts w:cs="Arial"/>
                <w:b/>
                <w:szCs w:val="22"/>
              </w:rPr>
            </w:pPr>
            <w:r>
              <w:rPr>
                <w:rFonts w:cs="Arial"/>
                <w:b/>
                <w:szCs w:val="22"/>
              </w:rPr>
              <w:t>Kanalizacijski kolektor u ulici Put bure - Primošten</w:t>
            </w:r>
          </w:p>
          <w:p w:rsidR="004A03A3" w:rsidRPr="00534CC3" w:rsidRDefault="004A03A3" w:rsidP="009F045E">
            <w:pPr>
              <w:rPr>
                <w:rFonts w:cs="Arial"/>
                <w:b/>
                <w:szCs w:val="22"/>
              </w:rPr>
            </w:pPr>
          </w:p>
        </w:tc>
      </w:tr>
      <w:tr w:rsidR="004A03A3" w:rsidRPr="005A2FB9" w:rsidTr="004A03A3">
        <w:trPr>
          <w:trHeight w:val="561"/>
        </w:trPr>
        <w:tc>
          <w:tcPr>
            <w:tcW w:w="1985" w:type="dxa"/>
          </w:tcPr>
          <w:p w:rsidR="004A03A3" w:rsidRPr="00534CC3" w:rsidRDefault="004A03A3" w:rsidP="009F045E">
            <w:pPr>
              <w:rPr>
                <w:rFonts w:cs="Arial"/>
                <w:b/>
                <w:szCs w:val="22"/>
              </w:rPr>
            </w:pPr>
            <w:r w:rsidRPr="00534CC3">
              <w:rPr>
                <w:rFonts w:cs="Arial"/>
                <w:b/>
                <w:szCs w:val="22"/>
              </w:rPr>
              <w:t>Lokacija:</w:t>
            </w:r>
          </w:p>
        </w:tc>
        <w:tc>
          <w:tcPr>
            <w:tcW w:w="5387" w:type="dxa"/>
          </w:tcPr>
          <w:p w:rsidR="004A03A3" w:rsidRDefault="004A03A3" w:rsidP="009F045E">
            <w:pPr>
              <w:rPr>
                <w:rFonts w:cs="Arial"/>
                <w:b/>
                <w:szCs w:val="22"/>
              </w:rPr>
            </w:pPr>
            <w:r>
              <w:rPr>
                <w:rFonts w:cs="Arial"/>
                <w:b/>
                <w:szCs w:val="22"/>
              </w:rPr>
              <w:t>Primošten - otok</w:t>
            </w:r>
          </w:p>
          <w:p w:rsidR="004A03A3" w:rsidRPr="00534CC3" w:rsidRDefault="004A03A3" w:rsidP="009F045E">
            <w:pPr>
              <w:rPr>
                <w:rFonts w:cs="Arial"/>
                <w:b/>
                <w:szCs w:val="22"/>
              </w:rPr>
            </w:pPr>
          </w:p>
        </w:tc>
      </w:tr>
      <w:tr w:rsidR="004A03A3" w:rsidRPr="005A2FB9" w:rsidTr="004A03A3">
        <w:trPr>
          <w:trHeight w:val="399"/>
        </w:trPr>
        <w:tc>
          <w:tcPr>
            <w:tcW w:w="1985" w:type="dxa"/>
          </w:tcPr>
          <w:p w:rsidR="004A03A3" w:rsidRPr="00534CC3" w:rsidRDefault="004A03A3" w:rsidP="009F045E">
            <w:pPr>
              <w:rPr>
                <w:rFonts w:cs="Arial"/>
                <w:b/>
                <w:szCs w:val="22"/>
              </w:rPr>
            </w:pPr>
            <w:r w:rsidRPr="00534CC3">
              <w:rPr>
                <w:rFonts w:cs="Arial"/>
                <w:b/>
                <w:szCs w:val="22"/>
              </w:rPr>
              <w:t>Br. projekta:</w:t>
            </w:r>
          </w:p>
        </w:tc>
        <w:tc>
          <w:tcPr>
            <w:tcW w:w="5387" w:type="dxa"/>
          </w:tcPr>
          <w:p w:rsidR="004A03A3" w:rsidRPr="00534CC3" w:rsidRDefault="004A03A3" w:rsidP="009F045E">
            <w:pPr>
              <w:rPr>
                <w:szCs w:val="22"/>
              </w:rPr>
            </w:pPr>
            <w:r>
              <w:rPr>
                <w:rFonts w:cs="Arial"/>
                <w:b/>
                <w:szCs w:val="22"/>
              </w:rPr>
              <w:t>010413</w:t>
            </w:r>
          </w:p>
        </w:tc>
      </w:tr>
    </w:tbl>
    <w:p w:rsidR="00BB3B86" w:rsidRPr="00125A48" w:rsidRDefault="00BB3B86" w:rsidP="00BB3B86">
      <w:pPr>
        <w:jc w:val="center"/>
        <w:rPr>
          <w:szCs w:val="24"/>
        </w:rPr>
      </w:pPr>
    </w:p>
    <w:p w:rsidR="00BB3B86" w:rsidRPr="00927014" w:rsidRDefault="00BB3B86" w:rsidP="00BB3B86">
      <w:pPr>
        <w:jc w:val="center"/>
      </w:pPr>
    </w:p>
    <w:p w:rsidR="00BB3B86" w:rsidRDefault="00BB3B86" w:rsidP="00BB3B86"/>
    <w:p w:rsidR="00BB3B86" w:rsidRDefault="00BB3B86" w:rsidP="00BB3B86"/>
    <w:p w:rsidR="00573FE0" w:rsidRDefault="00573FE0" w:rsidP="00BB3B86"/>
    <w:p w:rsidR="00573FE0" w:rsidRDefault="00573FE0" w:rsidP="00BB3B86"/>
    <w:p w:rsidR="00573FE0" w:rsidRDefault="00573FE0" w:rsidP="00BB3B86"/>
    <w:p w:rsidR="00573FE0" w:rsidRDefault="00573FE0" w:rsidP="00BB3B86"/>
    <w:p w:rsidR="00573FE0" w:rsidRDefault="00573FE0" w:rsidP="00BB3B86">
      <w:bookmarkStart w:id="31" w:name="_GoBack"/>
      <w:bookmarkEnd w:id="31"/>
    </w:p>
    <w:p w:rsidR="00BB3B86" w:rsidRPr="00927014" w:rsidRDefault="00BB3B86" w:rsidP="00BB3B86"/>
    <w:p w:rsidR="00BB3B86" w:rsidRPr="00927014" w:rsidRDefault="00BB3B86" w:rsidP="00BB3B86">
      <w:pPr>
        <w:jc w:val="center"/>
      </w:pPr>
    </w:p>
    <w:p w:rsidR="00BB3B86" w:rsidRPr="00927014" w:rsidRDefault="00BB3B86" w:rsidP="00BB3B86">
      <w:pPr>
        <w:jc w:val="center"/>
        <w:rPr>
          <w:b/>
          <w:sz w:val="36"/>
        </w:rPr>
      </w:pPr>
    </w:p>
    <w:p w:rsidR="00BB3B86" w:rsidRPr="00BB3B86" w:rsidRDefault="00BB3B86" w:rsidP="00BB3B86">
      <w:pPr>
        <w:pStyle w:val="Heading1"/>
        <w:numPr>
          <w:ilvl w:val="0"/>
          <w:numId w:val="47"/>
        </w:numPr>
        <w:rPr>
          <w:i w:val="0"/>
        </w:rPr>
      </w:pPr>
      <w:r>
        <w:rPr>
          <w:i w:val="0"/>
        </w:rPr>
        <w:t>GRAFIČKI</w:t>
      </w:r>
      <w:r w:rsidRPr="00BB3B86">
        <w:rPr>
          <w:i w:val="0"/>
        </w:rPr>
        <w:t xml:space="preserve"> PRILOZI</w:t>
      </w:r>
    </w:p>
    <w:p w:rsidR="00BB3B86" w:rsidRDefault="00BB3B86" w:rsidP="00194811">
      <w:pPr>
        <w:rPr>
          <w:sz w:val="28"/>
        </w:rPr>
      </w:pPr>
    </w:p>
    <w:p w:rsidR="00BB3B86" w:rsidRDefault="00BB3B86" w:rsidP="00194811">
      <w:pPr>
        <w:rPr>
          <w:sz w:val="28"/>
        </w:rPr>
      </w:pPr>
    </w:p>
    <w:p w:rsidR="00BB3B86" w:rsidRPr="00AA39CD" w:rsidRDefault="00BB3B86" w:rsidP="00194811">
      <w:pPr>
        <w:rPr>
          <w:sz w:val="28"/>
        </w:rPr>
      </w:pPr>
    </w:p>
    <w:sectPr w:rsidR="00BB3B86" w:rsidRPr="00AA39CD" w:rsidSect="00BC66C4">
      <w:headerReference w:type="default" r:id="rId21"/>
      <w:pgSz w:w="11906" w:h="16838"/>
      <w:pgMar w:top="1140" w:right="1417" w:bottom="1843" w:left="1417" w:header="426" w:footer="555"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97C8C" w:rsidRDefault="00B97C8C" w:rsidP="00B7009B">
      <w:r>
        <w:separator/>
      </w:r>
    </w:p>
  </w:endnote>
  <w:endnote w:type="continuationSeparator" w:id="0">
    <w:p w:rsidR="00B97C8C" w:rsidRDefault="00B97C8C" w:rsidP="00B7009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Arial">
    <w:panose1 w:val="020B0604020202020204"/>
    <w:charset w:val="EE"/>
    <w:family w:val="swiss"/>
    <w:pitch w:val="variable"/>
    <w:sig w:usb0="E0002A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notTrueType/>
    <w:pitch w:val="variable"/>
    <w:sig w:usb0="00000001" w:usb1="080E0000" w:usb2="00000010" w:usb3="00000000" w:csb0="00040000"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F045E" w:rsidRPr="00927014" w:rsidRDefault="00233EBD">
    <w:pPr>
      <w:pStyle w:val="Footer"/>
      <w:jc w:val="right"/>
      <w:rPr>
        <w:rFonts w:ascii="Arial" w:hAnsi="Arial" w:cs="Arial"/>
        <w:sz w:val="20"/>
      </w:rPr>
    </w:pPr>
    <w:r>
      <w:rPr>
        <w:rFonts w:ascii="Arial" w:hAnsi="Arial" w:cs="Arial"/>
        <w:noProof/>
        <w:sz w:val="20"/>
        <w:lang w:eastAsia="hr-HR"/>
      </w:rPr>
      <mc:AlternateContent>
        <mc:Choice Requires="wps">
          <w:drawing>
            <wp:anchor distT="0" distB="0" distL="114300" distR="114300" simplePos="0" relativeHeight="251655680" behindDoc="0" locked="0" layoutInCell="1" allowOverlap="1">
              <wp:simplePos x="0" y="0"/>
              <wp:positionH relativeFrom="column">
                <wp:posOffset>-258445</wp:posOffset>
              </wp:positionH>
              <wp:positionV relativeFrom="paragraph">
                <wp:posOffset>2540</wp:posOffset>
              </wp:positionV>
              <wp:extent cx="6387465" cy="0"/>
              <wp:effectExtent l="17780" t="12065" r="14605" b="16510"/>
              <wp:wrapNone/>
              <wp:docPr id="13"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87465" cy="0"/>
                      </a:xfrm>
                      <a:prstGeom prst="straightConnector1">
                        <a:avLst/>
                      </a:prstGeom>
                      <a:noFill/>
                      <a:ln w="19050">
                        <a:solidFill>
                          <a:srgbClr val="5A5A5A"/>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2" o:spid="_x0000_s1026" type="#_x0000_t32" style="position:absolute;margin-left:-20.35pt;margin-top:.2pt;width:502.95pt;height:0;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" strokecolor="#5a5a5a" strokeweight="1.5pt"/>
          </w:pict>
        </mc:Fallback>
      </mc:AlternateContent>
    </w:r>
    <w:r w:rsidR="009F045E" w:rsidRPr="00927014">
      <w:rPr>
        <w:rFonts w:ascii="Arial" w:hAnsi="Arial" w:cs="Arial"/>
        <w:sz w:val="20"/>
      </w:rPr>
      <w:t>str.</w:t>
    </w:r>
    <w:r w:rsidR="009F045E" w:rsidRPr="00927014">
      <w:rPr>
        <w:rFonts w:ascii="Arial" w:hAnsi="Arial" w:cs="Arial"/>
        <w:sz w:val="18"/>
      </w:rPr>
      <w:t xml:space="preserve"> </w:t>
    </w:r>
    <w:r w:rsidR="009F045E" w:rsidRPr="00927014">
      <w:rPr>
        <w:rFonts w:ascii="Arial" w:hAnsi="Arial" w:cs="Arial"/>
        <w:sz w:val="20"/>
      </w:rPr>
      <w:fldChar w:fldCharType="begin"/>
    </w:r>
    <w:r w:rsidR="009F045E" w:rsidRPr="00927014">
      <w:rPr>
        <w:rFonts w:ascii="Arial" w:hAnsi="Arial" w:cs="Arial"/>
        <w:sz w:val="20"/>
      </w:rPr>
      <w:instrText xml:space="preserve"> PAGE   \* MERGEFORMAT </w:instrText>
    </w:r>
    <w:r w:rsidR="009F045E" w:rsidRPr="00927014">
      <w:rPr>
        <w:rFonts w:ascii="Arial" w:hAnsi="Arial" w:cs="Arial"/>
        <w:sz w:val="20"/>
      </w:rPr>
      <w:fldChar w:fldCharType="separate"/>
    </w:r>
    <w:r w:rsidR="00573FE0">
      <w:rPr>
        <w:rFonts w:ascii="Arial" w:hAnsi="Arial" w:cs="Arial"/>
        <w:noProof/>
        <w:sz w:val="20"/>
      </w:rPr>
      <w:t>20</w:t>
    </w:r>
    <w:r w:rsidR="009F045E" w:rsidRPr="00927014">
      <w:rPr>
        <w:rFonts w:ascii="Arial" w:hAnsi="Arial" w:cs="Arial"/>
        <w:sz w:val="20"/>
      </w:rPr>
      <w:fldChar w:fldCharType="end"/>
    </w:r>
  </w:p>
  <w:p w:rsidR="009F045E" w:rsidRPr="0039284A" w:rsidRDefault="009F045E" w:rsidP="00E7117A">
    <w:pPr>
      <w:pStyle w:val="Footer"/>
      <w:jc w:val="center"/>
      <w:rPr>
        <w:rFonts w:ascii="Arial" w:hAnsi="Arial" w:cs="Arial"/>
        <w:i/>
        <w:color w:val="595959"/>
        <w:sz w:val="20"/>
      </w:rPr>
    </w:pPr>
  </w:p>
  <w:p w:rsidR="009F045E" w:rsidRDefault="009F045E">
    <w:pPr>
      <w:rPr>
        <w:rFonts w:cs="Arial"/>
        <w:i/>
        <w:color w:val="595959"/>
        <w:sz w:val="20"/>
        <w:szCs w:val="24"/>
        <w:lang w:eastAsia="hr-HR"/>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F045E" w:rsidRPr="00FF0508" w:rsidRDefault="009F045E" w:rsidP="00FF04B6">
    <w:pPr>
      <w:pStyle w:val="Footer"/>
      <w:jc w:val="center"/>
      <w:rPr>
        <w:rFonts w:ascii="Arial" w:hAnsi="Arial" w:cs="Arial"/>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97C8C" w:rsidRDefault="00B97C8C" w:rsidP="00B7009B">
      <w:r>
        <w:separator/>
      </w:r>
    </w:p>
  </w:footnote>
  <w:footnote w:type="continuationSeparator" w:id="0">
    <w:p w:rsidR="00B97C8C" w:rsidRDefault="00B97C8C" w:rsidP="00B7009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0348" w:type="dxa"/>
      <w:tblInd w:w="-4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348"/>
    </w:tblGrid>
    <w:tr w:rsidR="009F045E">
      <w:trPr>
        <w:trHeight w:val="713"/>
      </w:trPr>
      <w:tc>
        <w:tcPr>
          <w:tcW w:w="10348" w:type="dxa"/>
          <w:tcBorders>
            <w:top w:val="nil"/>
            <w:left w:val="nil"/>
            <w:bottom w:val="single" w:sz="12" w:space="0" w:color="595959"/>
            <w:right w:val="nil"/>
          </w:tcBorders>
        </w:tcPr>
        <w:tbl>
          <w:tblPr>
            <w:tblpPr w:leftFromText="180" w:rightFromText="180" w:vertAnchor="text" w:horzAnchor="margin" w:tblpXSpec="right" w:tblpY="-262"/>
            <w:tblOverlap w:val="never"/>
            <w:tblW w:w="0" w:type="auto"/>
            <w:tblLook w:val="04A0" w:firstRow="1" w:lastRow="0" w:firstColumn="1" w:lastColumn="0" w:noHBand="0" w:noVBand="1"/>
          </w:tblPr>
          <w:tblGrid>
            <w:gridCol w:w="4111"/>
          </w:tblGrid>
          <w:tr w:rsidR="009F045E" w:rsidRPr="00033B74" w:rsidTr="003C0404">
            <w:trPr>
              <w:trHeight w:val="852"/>
            </w:trPr>
            <w:tc>
              <w:tcPr>
                <w:tcW w:w="4111" w:type="dxa"/>
              </w:tcPr>
              <w:p w:rsidR="009F045E" w:rsidRDefault="009F045E" w:rsidP="002755CE">
                <w:pPr>
                  <w:pStyle w:val="Header"/>
                  <w:rPr>
                    <w:rFonts w:ascii="Arial" w:hAnsi="Arial" w:cs="Arial"/>
                    <w:color w:val="595959"/>
                    <w:sz w:val="18"/>
                    <w:lang w:eastAsia="hr-HR"/>
                  </w:rPr>
                </w:pPr>
                <w:r>
                  <w:rPr>
                    <w:rFonts w:ascii="Arial" w:hAnsi="Arial" w:cs="Arial"/>
                    <w:color w:val="595959"/>
                    <w:sz w:val="18"/>
                    <w:lang w:eastAsia="hr-HR"/>
                  </w:rPr>
                  <w:t>INVESTITOR: LAURI FERUCCI</w:t>
                </w:r>
              </w:p>
              <w:p w:rsidR="009F045E" w:rsidRPr="006A68DB" w:rsidRDefault="009F045E" w:rsidP="002755CE">
                <w:pPr>
                  <w:pStyle w:val="Header"/>
                  <w:rPr>
                    <w:rFonts w:ascii="Arial" w:hAnsi="Arial" w:cs="Arial"/>
                    <w:color w:val="595959"/>
                    <w:sz w:val="18"/>
                    <w:lang w:eastAsia="hr-HR"/>
                  </w:rPr>
                </w:pPr>
                <w:r>
                  <w:rPr>
                    <w:rFonts w:ascii="Arial" w:hAnsi="Arial" w:cs="Arial"/>
                    <w:color w:val="595959"/>
                    <w:sz w:val="18"/>
                    <w:lang w:eastAsia="hr-HR"/>
                  </w:rPr>
                  <w:t>8 dalmatinska udarna 52, ŠIBENIK</w:t>
                </w:r>
              </w:p>
              <w:p w:rsidR="009F045E" w:rsidRDefault="009F045E" w:rsidP="002755CE">
                <w:pPr>
                  <w:pStyle w:val="Header"/>
                  <w:rPr>
                    <w:rFonts w:ascii="Arial" w:hAnsi="Arial" w:cs="Arial"/>
                    <w:color w:val="595959"/>
                    <w:sz w:val="18"/>
                    <w:lang w:eastAsia="hr-HR"/>
                  </w:rPr>
                </w:pPr>
                <w:r>
                  <w:rPr>
                    <w:rFonts w:ascii="Arial" w:hAnsi="Arial" w:cs="Arial"/>
                    <w:color w:val="595959"/>
                    <w:sz w:val="18"/>
                    <w:lang w:eastAsia="hr-HR"/>
                  </w:rPr>
                  <w:t>PROJEKTANT: ZDESLAV SLAVICA d.i.a.</w:t>
                </w:r>
              </w:p>
              <w:p w:rsidR="009F045E" w:rsidRDefault="009F045E" w:rsidP="002755CE">
                <w:pPr>
                  <w:pStyle w:val="Header"/>
                  <w:rPr>
                    <w:rFonts w:ascii="Arial" w:hAnsi="Arial" w:cs="Arial"/>
                    <w:color w:val="595959"/>
                    <w:sz w:val="18"/>
                    <w:lang w:eastAsia="hr-HR"/>
                  </w:rPr>
                </w:pPr>
                <w:r>
                  <w:rPr>
                    <w:rFonts w:ascii="Arial" w:hAnsi="Arial" w:cs="Arial"/>
                    <w:color w:val="595959"/>
                    <w:sz w:val="18"/>
                    <w:lang w:eastAsia="hr-HR"/>
                  </w:rPr>
                  <w:t>LOKACIJA: dio kat.čest. 1255/35 k.o.:TISNO</w:t>
                </w:r>
              </w:p>
              <w:p w:rsidR="009F045E" w:rsidRPr="006A68DB" w:rsidRDefault="009F045E" w:rsidP="00E3432F">
                <w:pPr>
                  <w:pStyle w:val="Header"/>
                  <w:rPr>
                    <w:rFonts w:ascii="Arial" w:hAnsi="Arial" w:cs="Arial"/>
                    <w:color w:val="595959"/>
                    <w:sz w:val="18"/>
                    <w:lang w:eastAsia="hr-HR"/>
                  </w:rPr>
                </w:pPr>
                <w:r w:rsidRPr="006A68DB">
                  <w:rPr>
                    <w:rFonts w:ascii="Arial" w:hAnsi="Arial" w:cs="Arial"/>
                    <w:color w:val="595959"/>
                    <w:sz w:val="18"/>
                    <w:lang w:eastAsia="hr-HR"/>
                  </w:rPr>
                  <w:t xml:space="preserve">TD: </w:t>
                </w:r>
                <w:r>
                  <w:rPr>
                    <w:rFonts w:ascii="Arial" w:hAnsi="Arial" w:cs="Arial"/>
                    <w:color w:val="595959"/>
                    <w:sz w:val="18"/>
                    <w:lang w:eastAsia="hr-HR"/>
                  </w:rPr>
                  <w:t>781211</w:t>
                </w:r>
                <w:r w:rsidRPr="006A68DB">
                  <w:rPr>
                    <w:rFonts w:ascii="Arial" w:hAnsi="Arial" w:cs="Arial"/>
                    <w:color w:val="595959"/>
                    <w:sz w:val="18"/>
                    <w:lang w:eastAsia="hr-HR"/>
                  </w:rPr>
                  <w:t xml:space="preserve">; ZOP: </w:t>
                </w:r>
                <w:r>
                  <w:rPr>
                    <w:rFonts w:ascii="Arial" w:hAnsi="Arial" w:cs="Arial"/>
                    <w:color w:val="595959"/>
                    <w:sz w:val="18"/>
                    <w:lang w:eastAsia="hr-HR"/>
                  </w:rPr>
                  <w:t>781211</w:t>
                </w:r>
                <w:r w:rsidRPr="006A68DB">
                  <w:rPr>
                    <w:color w:val="595959"/>
                    <w:sz w:val="18"/>
                    <w:lang w:eastAsia="hr-HR"/>
                  </w:rPr>
                  <w:t xml:space="preserve">                                                                              </w:t>
                </w:r>
                <w:r>
                  <w:rPr>
                    <w:color w:val="595959"/>
                    <w:sz w:val="18"/>
                    <w:lang w:eastAsia="hr-HR"/>
                  </w:rPr>
                  <w:t xml:space="preserve">                             </w:t>
                </w:r>
              </w:p>
            </w:tc>
          </w:tr>
        </w:tbl>
        <w:p w:rsidR="009F045E" w:rsidRPr="006A68DB" w:rsidRDefault="009F045E" w:rsidP="00C445D3">
          <w:pPr>
            <w:pStyle w:val="Header"/>
            <w:rPr>
              <w:color w:val="595959"/>
              <w:lang w:eastAsia="hr-HR"/>
            </w:rPr>
          </w:pPr>
          <w:r>
            <w:rPr>
              <w:rFonts w:ascii="Arial" w:hAnsi="Arial" w:cs="Arial"/>
              <w:noProof/>
              <w:lang w:eastAsia="hr-HR"/>
            </w:rPr>
            <w:drawing>
              <wp:anchor distT="0" distB="0" distL="114300" distR="114300" simplePos="0" relativeHeight="251657728" behindDoc="1" locked="0" layoutInCell="1" allowOverlap="1">
                <wp:simplePos x="0" y="0"/>
                <wp:positionH relativeFrom="column">
                  <wp:posOffset>-140970</wp:posOffset>
                </wp:positionH>
                <wp:positionV relativeFrom="paragraph">
                  <wp:posOffset>-230505</wp:posOffset>
                </wp:positionV>
                <wp:extent cx="2077085" cy="681355"/>
                <wp:effectExtent l="19050" t="0" r="0" b="0"/>
                <wp:wrapNone/>
                <wp:docPr id="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2077085" cy="681355"/>
                        </a:xfrm>
                        <a:prstGeom prst="rect">
                          <a:avLst/>
                        </a:prstGeom>
                        <a:noFill/>
                        <a:ln w="9525">
                          <a:noFill/>
                          <a:miter lim="800000"/>
                          <a:headEnd/>
                          <a:tailEnd/>
                        </a:ln>
                      </pic:spPr>
                    </pic:pic>
                  </a:graphicData>
                </a:graphic>
              </wp:anchor>
            </w:drawing>
          </w:r>
          <w:r w:rsidRPr="006A68DB">
            <w:rPr>
              <w:rFonts w:ascii="Arial" w:hAnsi="Arial" w:cs="Arial"/>
              <w:lang w:eastAsia="hr-HR"/>
            </w:rPr>
            <w:t xml:space="preserve">                                                                                                             </w:t>
          </w:r>
        </w:p>
        <w:p w:rsidR="009F045E" w:rsidRPr="006A68DB" w:rsidRDefault="009F045E" w:rsidP="00C445D3">
          <w:pPr>
            <w:pStyle w:val="Header"/>
            <w:rPr>
              <w:color w:val="595959"/>
              <w:lang w:eastAsia="hr-HR"/>
            </w:rPr>
          </w:pPr>
        </w:p>
        <w:p w:rsidR="009F045E" w:rsidRPr="006A68DB" w:rsidRDefault="009F045E" w:rsidP="00875770">
          <w:pPr>
            <w:pStyle w:val="Header"/>
            <w:rPr>
              <w:color w:val="595959"/>
              <w:lang w:eastAsia="hr-HR"/>
            </w:rPr>
          </w:pPr>
        </w:p>
      </w:tc>
    </w:tr>
  </w:tbl>
  <w:p w:rsidR="009F045E" w:rsidRDefault="009F045E">
    <w:pPr>
      <w:pStyle w:val="Header"/>
    </w:pPr>
    <w:r>
      <w:tab/>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F045E" w:rsidRDefault="009F045E" w:rsidP="009F1537">
    <w:pPr>
      <w:pStyle w:val="Header"/>
      <w:rPr>
        <w:rFonts w:ascii="Arial" w:hAnsi="Arial" w:cs="Arial"/>
        <w:i/>
        <w:color w:val="595959"/>
        <w:sz w:val="18"/>
      </w:rPr>
    </w:pPr>
    <w:r>
      <w:rPr>
        <w:rFonts w:ascii="Arial" w:hAnsi="Arial" w:cs="Arial"/>
        <w:i/>
        <w:noProof/>
        <w:color w:val="595959"/>
        <w:sz w:val="18"/>
        <w:lang w:eastAsia="hr-HR"/>
      </w:rPr>
      <w:drawing>
        <wp:anchor distT="0" distB="0" distL="114300" distR="114300" simplePos="0" relativeHeight="251658752" behindDoc="0" locked="0" layoutInCell="1" allowOverlap="1">
          <wp:simplePos x="0" y="0"/>
          <wp:positionH relativeFrom="column">
            <wp:posOffset>3806825</wp:posOffset>
          </wp:positionH>
          <wp:positionV relativeFrom="paragraph">
            <wp:posOffset>-15240</wp:posOffset>
          </wp:positionV>
          <wp:extent cx="2374900" cy="784225"/>
          <wp:effectExtent l="19050" t="0" r="6350" b="0"/>
          <wp:wrapNone/>
          <wp:docPr id="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2374900" cy="784225"/>
                  </a:xfrm>
                  <a:prstGeom prst="rect">
                    <a:avLst/>
                  </a:prstGeom>
                  <a:noFill/>
                  <a:ln w="9525">
                    <a:noFill/>
                    <a:miter lim="800000"/>
                    <a:headEnd/>
                    <a:tailEnd/>
                  </a:ln>
                </pic:spPr>
              </pic:pic>
            </a:graphicData>
          </a:graphic>
        </wp:anchor>
      </w:drawing>
    </w:r>
  </w:p>
  <w:p w:rsidR="009F045E" w:rsidRPr="00927014" w:rsidRDefault="009F045E" w:rsidP="009F1537">
    <w:pPr>
      <w:pStyle w:val="Header"/>
    </w:pPr>
    <w:r w:rsidRPr="00927014">
      <w:rPr>
        <w:rFonts w:ascii="Arial" w:hAnsi="Arial" w:cs="Arial"/>
        <w:color w:val="595959"/>
        <w:sz w:val="18"/>
      </w:rPr>
      <w:t xml:space="preserve">Matije </w:t>
    </w:r>
    <w:r w:rsidRPr="00927014">
      <w:rPr>
        <w:rFonts w:ascii="Arial" w:hAnsi="Arial" w:cs="Arial"/>
        <w:color w:val="595959"/>
        <w:sz w:val="18"/>
      </w:rPr>
      <w:t>Gupca 70; 22000 ŠIBENIK MB:2420830</w:t>
    </w:r>
  </w:p>
  <w:p w:rsidR="009F045E" w:rsidRPr="00927014" w:rsidRDefault="009F045E" w:rsidP="009F1537">
    <w:pPr>
      <w:pStyle w:val="Header"/>
      <w:rPr>
        <w:rFonts w:ascii="Arial" w:hAnsi="Arial" w:cs="Arial"/>
        <w:color w:val="595959"/>
        <w:sz w:val="18"/>
      </w:rPr>
    </w:pPr>
    <w:r w:rsidRPr="00927014">
      <w:rPr>
        <w:rFonts w:ascii="Arial" w:hAnsi="Arial" w:cs="Arial"/>
        <w:color w:val="595959"/>
        <w:sz w:val="18"/>
      </w:rPr>
      <w:t>tel: 098/626-455</w:t>
    </w:r>
  </w:p>
  <w:p w:rsidR="009F045E" w:rsidRPr="00927014" w:rsidRDefault="009F045E" w:rsidP="009F1537">
    <w:pPr>
      <w:pStyle w:val="Header"/>
      <w:rPr>
        <w:rFonts w:ascii="Arial" w:hAnsi="Arial" w:cs="Arial"/>
        <w:color w:val="595959"/>
        <w:sz w:val="18"/>
      </w:rPr>
    </w:pPr>
    <w:r w:rsidRPr="00927014">
      <w:rPr>
        <w:rFonts w:ascii="Arial" w:hAnsi="Arial" w:cs="Arial"/>
        <w:color w:val="595959"/>
        <w:sz w:val="18"/>
      </w:rPr>
      <w:t>e-mail: info@structor.hr</w:t>
    </w:r>
  </w:p>
  <w:p w:rsidR="009F045E" w:rsidRPr="00927014" w:rsidRDefault="009F045E" w:rsidP="009F1537">
    <w:pPr>
      <w:pStyle w:val="Header"/>
      <w:rPr>
        <w:rFonts w:ascii="Arial" w:hAnsi="Arial" w:cs="Arial"/>
        <w:color w:val="595959"/>
        <w:sz w:val="18"/>
      </w:rPr>
    </w:pPr>
    <w:r w:rsidRPr="00927014">
      <w:rPr>
        <w:rFonts w:ascii="Arial" w:hAnsi="Arial" w:cs="Arial"/>
        <w:color w:val="595959"/>
        <w:sz w:val="18"/>
      </w:rPr>
      <w:t>web: www.structor.hr</w:t>
    </w:r>
  </w:p>
  <w:p w:rsidR="009F045E" w:rsidRPr="00212B90" w:rsidRDefault="009F045E" w:rsidP="009F1537">
    <w:pPr>
      <w:pStyle w:val="Header"/>
      <w:rPr>
        <w:rFonts w:ascii="Arial" w:hAnsi="Arial" w:cs="Arial"/>
        <w:i/>
        <w:color w:val="595959"/>
        <w:sz w:val="18"/>
      </w:rPr>
    </w:pPr>
    <w:r>
      <w:rPr>
        <w:rFonts w:ascii="Arial" w:hAnsi="Arial" w:cs="Arial"/>
        <w:i/>
        <w:color w:val="595959"/>
        <w:sz w:val="18"/>
      </w:rPr>
      <w:t xml:space="preserve">       </w:t>
    </w:r>
    <w:r>
      <w:rPr>
        <w:rFonts w:ascii="Arial" w:hAnsi="Arial" w:cs="Arial"/>
        <w:i/>
        <w:color w:val="595959"/>
        <w:sz w:val="18"/>
      </w:rPr>
      <w:tab/>
    </w:r>
    <w:r>
      <w:rPr>
        <w:rFonts w:ascii="Arial" w:hAnsi="Arial" w:cs="Arial"/>
        <w:i/>
        <w:color w:val="595959"/>
        <w:sz w:val="18"/>
      </w:rPr>
      <w:tab/>
      <w:t xml:space="preserve">                                </w:t>
    </w:r>
  </w:p>
  <w:p w:rsidR="009F045E" w:rsidRPr="00212B90" w:rsidRDefault="00233EBD" w:rsidP="00212B90">
    <w:pPr>
      <w:pStyle w:val="Header"/>
      <w:jc w:val="center"/>
      <w:rPr>
        <w:rFonts w:ascii="Arial" w:hAnsi="Arial" w:cs="Arial"/>
        <w:i/>
        <w:color w:val="595959"/>
        <w:sz w:val="22"/>
      </w:rPr>
    </w:pPr>
    <w:r>
      <w:rPr>
        <w:rFonts w:ascii="Arial" w:hAnsi="Arial" w:cs="Arial"/>
        <w:i/>
        <w:noProof/>
        <w:color w:val="595959"/>
        <w:sz w:val="22"/>
        <w:lang w:eastAsia="hr-HR"/>
      </w:rPr>
      <mc:AlternateContent>
        <mc:Choice Requires="wps">
          <w:drawing>
            <wp:anchor distT="0" distB="0" distL="114300" distR="114300" simplePos="0" relativeHeight="251656704" behindDoc="0" locked="0" layoutInCell="1" allowOverlap="1">
              <wp:simplePos x="0" y="0"/>
              <wp:positionH relativeFrom="column">
                <wp:posOffset>-882650</wp:posOffset>
              </wp:positionH>
              <wp:positionV relativeFrom="paragraph">
                <wp:posOffset>25400</wp:posOffset>
              </wp:positionV>
              <wp:extent cx="7496175" cy="0"/>
              <wp:effectExtent l="12700" t="6350" r="15875" b="12700"/>
              <wp:wrapNone/>
              <wp:docPr id="12"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496175" cy="0"/>
                      </a:xfrm>
                      <a:prstGeom prst="straightConnector1">
                        <a:avLst/>
                      </a:prstGeom>
                      <a:noFill/>
                      <a:ln w="12700">
                        <a:solidFill>
                          <a:srgbClr val="5A5A5A"/>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3" o:spid="_x0000_s1026" type="#_x0000_t32" style="position:absolute;margin-left:-69.5pt;margin-top:2pt;width:590.25pt;height:0;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" strokecolor="#5a5a5a" strokeweight="1pt"/>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0348" w:type="dxa"/>
      <w:tblInd w:w="-4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348"/>
    </w:tblGrid>
    <w:tr w:rsidR="009F045E">
      <w:trPr>
        <w:trHeight w:val="713"/>
      </w:trPr>
      <w:tc>
        <w:tcPr>
          <w:tcW w:w="10348" w:type="dxa"/>
          <w:tcBorders>
            <w:top w:val="nil"/>
            <w:left w:val="nil"/>
            <w:bottom w:val="single" w:sz="12" w:space="0" w:color="595959"/>
            <w:right w:val="nil"/>
          </w:tcBorders>
        </w:tcPr>
        <w:tbl>
          <w:tblPr>
            <w:tblpPr w:leftFromText="180" w:rightFromText="180" w:vertAnchor="text" w:horzAnchor="margin" w:tblpXSpec="right" w:tblpY="-262"/>
            <w:tblOverlap w:val="never"/>
            <w:tblW w:w="0" w:type="auto"/>
            <w:tblLook w:val="04A0" w:firstRow="1" w:lastRow="0" w:firstColumn="1" w:lastColumn="0" w:noHBand="0" w:noVBand="1"/>
          </w:tblPr>
          <w:tblGrid>
            <w:gridCol w:w="4112"/>
          </w:tblGrid>
          <w:tr w:rsidR="009F045E" w:rsidRPr="00033B74" w:rsidTr="007478C7">
            <w:trPr>
              <w:trHeight w:val="852"/>
            </w:trPr>
            <w:tc>
              <w:tcPr>
                <w:tcW w:w="4112" w:type="dxa"/>
              </w:tcPr>
              <w:p w:rsidR="009F045E" w:rsidRPr="006A68DB" w:rsidRDefault="009F045E" w:rsidP="00A94AAA">
                <w:pPr>
                  <w:pStyle w:val="Header"/>
                  <w:rPr>
                    <w:rFonts w:ascii="Arial" w:hAnsi="Arial" w:cs="Arial"/>
                    <w:color w:val="595959"/>
                    <w:sz w:val="18"/>
                    <w:lang w:eastAsia="hr-HR"/>
                  </w:rPr>
                </w:pPr>
                <w:r>
                  <w:rPr>
                    <w:rFonts w:ascii="Arial" w:hAnsi="Arial" w:cs="Arial"/>
                    <w:color w:val="595959"/>
                    <w:sz w:val="18"/>
                    <w:lang w:eastAsia="hr-HR"/>
                  </w:rPr>
                  <w:t xml:space="preserve">INVESTITOR: </w:t>
                </w:r>
                <w:r w:rsidR="00573FE0">
                  <w:rPr>
                    <w:rFonts w:ascii="Arial" w:hAnsi="Arial" w:cs="Arial"/>
                    <w:color w:val="595959"/>
                    <w:sz w:val="18"/>
                    <w:lang w:eastAsia="hr-HR"/>
                  </w:rPr>
                  <w:t>PRIMOŠTEN ODVODNJA d.o.o.</w:t>
                </w:r>
              </w:p>
              <w:p w:rsidR="009F045E" w:rsidRDefault="009F045E" w:rsidP="002755CE">
                <w:pPr>
                  <w:pStyle w:val="Header"/>
                  <w:rPr>
                    <w:rFonts w:ascii="Arial" w:hAnsi="Arial" w:cs="Arial"/>
                    <w:color w:val="595959"/>
                    <w:sz w:val="18"/>
                    <w:lang w:eastAsia="hr-HR"/>
                  </w:rPr>
                </w:pPr>
                <w:r>
                  <w:rPr>
                    <w:rFonts w:ascii="Arial" w:hAnsi="Arial" w:cs="Arial"/>
                    <w:color w:val="595959"/>
                    <w:sz w:val="18"/>
                    <w:lang w:eastAsia="hr-HR"/>
                  </w:rPr>
                  <w:t>IZRADIO: LUKA NAJEV</w:t>
                </w:r>
              </w:p>
              <w:p w:rsidR="009F045E" w:rsidRDefault="009F045E" w:rsidP="007478C7">
                <w:pPr>
                  <w:pStyle w:val="Header"/>
                  <w:rPr>
                    <w:rFonts w:ascii="Arial" w:hAnsi="Arial" w:cs="Arial"/>
                    <w:color w:val="595959"/>
                    <w:sz w:val="18"/>
                    <w:lang w:eastAsia="hr-HR"/>
                  </w:rPr>
                </w:pPr>
                <w:r>
                  <w:rPr>
                    <w:rFonts w:ascii="Arial" w:hAnsi="Arial" w:cs="Arial"/>
                    <w:color w:val="595959"/>
                    <w:sz w:val="18"/>
                    <w:lang w:eastAsia="hr-HR"/>
                  </w:rPr>
                  <w:t>LOKACIJA: PRIMOŠTEN - OTOK</w:t>
                </w:r>
              </w:p>
              <w:p w:rsidR="009F045E" w:rsidRPr="006A68DB" w:rsidRDefault="009F045E" w:rsidP="00DA532F">
                <w:pPr>
                  <w:pStyle w:val="Header"/>
                  <w:jc w:val="both"/>
                  <w:rPr>
                    <w:rFonts w:ascii="Arial" w:hAnsi="Arial" w:cs="Arial"/>
                    <w:color w:val="595959"/>
                    <w:sz w:val="18"/>
                    <w:lang w:eastAsia="hr-HR"/>
                  </w:rPr>
                </w:pPr>
                <w:r>
                  <w:rPr>
                    <w:rFonts w:ascii="Arial" w:hAnsi="Arial" w:cs="Arial"/>
                    <w:color w:val="595959"/>
                    <w:sz w:val="18"/>
                    <w:lang w:eastAsia="hr-HR"/>
                  </w:rPr>
                  <w:t>TD:010413</w:t>
                </w:r>
              </w:p>
            </w:tc>
          </w:tr>
        </w:tbl>
        <w:p w:rsidR="009F045E" w:rsidRPr="006A68DB" w:rsidRDefault="009F045E" w:rsidP="00C445D3">
          <w:pPr>
            <w:pStyle w:val="Header"/>
            <w:rPr>
              <w:color w:val="595959"/>
              <w:lang w:eastAsia="hr-HR"/>
            </w:rPr>
          </w:pPr>
          <w:r>
            <w:rPr>
              <w:rFonts w:ascii="Arial" w:hAnsi="Arial" w:cs="Arial"/>
              <w:noProof/>
              <w:lang w:eastAsia="hr-HR"/>
            </w:rPr>
            <w:drawing>
              <wp:anchor distT="0" distB="0" distL="114300" distR="114300" simplePos="0" relativeHeight="251659776" behindDoc="1" locked="0" layoutInCell="1" allowOverlap="1">
                <wp:simplePos x="0" y="0"/>
                <wp:positionH relativeFrom="column">
                  <wp:posOffset>-41910</wp:posOffset>
                </wp:positionH>
                <wp:positionV relativeFrom="paragraph">
                  <wp:posOffset>-183515</wp:posOffset>
                </wp:positionV>
                <wp:extent cx="2077085" cy="681355"/>
                <wp:effectExtent l="1905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2077085" cy="681355"/>
                        </a:xfrm>
                        <a:prstGeom prst="rect">
                          <a:avLst/>
                        </a:prstGeom>
                        <a:noFill/>
                        <a:ln w="9525">
                          <a:noFill/>
                          <a:miter lim="800000"/>
                          <a:headEnd/>
                          <a:tailEnd/>
                        </a:ln>
                      </pic:spPr>
                    </pic:pic>
                  </a:graphicData>
                </a:graphic>
              </wp:anchor>
            </w:drawing>
          </w:r>
          <w:r w:rsidRPr="006A68DB">
            <w:rPr>
              <w:rFonts w:ascii="Arial" w:hAnsi="Arial" w:cs="Arial"/>
              <w:lang w:eastAsia="hr-HR"/>
            </w:rPr>
            <w:t xml:space="preserve">                                                                                                             </w:t>
          </w:r>
        </w:p>
        <w:p w:rsidR="009F045E" w:rsidRPr="006A68DB" w:rsidRDefault="009F045E" w:rsidP="00C445D3">
          <w:pPr>
            <w:pStyle w:val="Header"/>
            <w:rPr>
              <w:color w:val="595959"/>
              <w:lang w:eastAsia="hr-HR"/>
            </w:rPr>
          </w:pPr>
        </w:p>
        <w:p w:rsidR="009F045E" w:rsidRPr="006A68DB" w:rsidRDefault="009F045E" w:rsidP="00875770">
          <w:pPr>
            <w:pStyle w:val="Header"/>
            <w:rPr>
              <w:color w:val="595959"/>
              <w:lang w:eastAsia="hr-HR"/>
            </w:rPr>
          </w:pPr>
        </w:p>
      </w:tc>
    </w:tr>
  </w:tbl>
  <w:p w:rsidR="009F045E" w:rsidRDefault="009F045E">
    <w:pPr>
      <w:pStyle w:val="Header"/>
    </w:pPr>
    <w: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F96F91"/>
    <w:multiLevelType w:val="multilevel"/>
    <w:tmpl w:val="B94E9536"/>
    <w:lvl w:ilvl="0">
      <w:start w:val="2"/>
      <w:numFmt w:val="decimal"/>
      <w:lvlText w:val="%1."/>
      <w:lvlJc w:val="left"/>
      <w:pPr>
        <w:ind w:left="495" w:hanging="495"/>
      </w:pPr>
      <w:rPr>
        <w:rFonts w:hint="default"/>
      </w:rPr>
    </w:lvl>
    <w:lvl w:ilvl="1">
      <w:start w:val="3"/>
      <w:numFmt w:val="decimal"/>
      <w:lvlText w:val="%1.%2."/>
      <w:lvlJc w:val="left"/>
      <w:pPr>
        <w:ind w:left="675" w:hanging="495"/>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1">
    <w:nsid w:val="080E33FC"/>
    <w:multiLevelType w:val="hybridMultilevel"/>
    <w:tmpl w:val="96F60974"/>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
    <w:nsid w:val="08222837"/>
    <w:multiLevelType w:val="hybridMultilevel"/>
    <w:tmpl w:val="667887C4"/>
    <w:lvl w:ilvl="0" w:tplc="DC04243C">
      <w:start w:val="1"/>
      <w:numFmt w:val="decimal"/>
      <w:lvlText w:val="%1."/>
      <w:lvlJc w:val="left"/>
      <w:pPr>
        <w:ind w:left="720" w:hanging="360"/>
      </w:pPr>
      <w:rPr>
        <w:rFonts w:hint="default"/>
        <w:b/>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
    <w:nsid w:val="0A8664F5"/>
    <w:multiLevelType w:val="hybridMultilevel"/>
    <w:tmpl w:val="73840508"/>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4">
    <w:nsid w:val="0D9B30CC"/>
    <w:multiLevelType w:val="hybridMultilevel"/>
    <w:tmpl w:val="E5E296B4"/>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5">
    <w:nsid w:val="0F380AFC"/>
    <w:multiLevelType w:val="hybridMultilevel"/>
    <w:tmpl w:val="57B41604"/>
    <w:lvl w:ilvl="0" w:tplc="DA8602FC">
      <w:start w:val="1"/>
      <w:numFmt w:val="decimal"/>
      <w:lvlText w:val="%1"/>
      <w:lvlJc w:val="center"/>
      <w:pPr>
        <w:ind w:left="720" w:hanging="360"/>
      </w:pPr>
      <w:rPr>
        <w:rFonts w:ascii="Arial" w:eastAsia="Times New Roman" w:hAnsi="Arial" w:cs="Arial"/>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6">
    <w:nsid w:val="0F80531D"/>
    <w:multiLevelType w:val="hybridMultilevel"/>
    <w:tmpl w:val="96F60974"/>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7">
    <w:nsid w:val="0FFF5817"/>
    <w:multiLevelType w:val="hybridMultilevel"/>
    <w:tmpl w:val="96F60974"/>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8">
    <w:nsid w:val="20F7653B"/>
    <w:multiLevelType w:val="hybridMultilevel"/>
    <w:tmpl w:val="368CF360"/>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9">
    <w:nsid w:val="23117B92"/>
    <w:multiLevelType w:val="hybridMultilevel"/>
    <w:tmpl w:val="DC926F86"/>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0">
    <w:nsid w:val="26584700"/>
    <w:multiLevelType w:val="hybridMultilevel"/>
    <w:tmpl w:val="62AE03C0"/>
    <w:lvl w:ilvl="0" w:tplc="27B829A8">
      <w:start w:val="2"/>
      <w:numFmt w:val="bullet"/>
      <w:lvlText w:val="-"/>
      <w:lvlJc w:val="left"/>
      <w:pPr>
        <w:ind w:left="2160" w:hanging="360"/>
      </w:pPr>
      <w:rPr>
        <w:rFonts w:ascii="Arial" w:eastAsia="Times New Roman" w:hAnsi="Arial" w:cs="Arial" w:hint="default"/>
      </w:rPr>
    </w:lvl>
    <w:lvl w:ilvl="1" w:tplc="041A0003" w:tentative="1">
      <w:start w:val="1"/>
      <w:numFmt w:val="bullet"/>
      <w:lvlText w:val="o"/>
      <w:lvlJc w:val="left"/>
      <w:pPr>
        <w:ind w:left="2880" w:hanging="360"/>
      </w:pPr>
      <w:rPr>
        <w:rFonts w:ascii="Courier New" w:hAnsi="Courier New" w:cs="Courier New" w:hint="default"/>
      </w:rPr>
    </w:lvl>
    <w:lvl w:ilvl="2" w:tplc="041A0005" w:tentative="1">
      <w:start w:val="1"/>
      <w:numFmt w:val="bullet"/>
      <w:lvlText w:val=""/>
      <w:lvlJc w:val="left"/>
      <w:pPr>
        <w:ind w:left="3600" w:hanging="360"/>
      </w:pPr>
      <w:rPr>
        <w:rFonts w:ascii="Wingdings" w:hAnsi="Wingdings" w:hint="default"/>
      </w:rPr>
    </w:lvl>
    <w:lvl w:ilvl="3" w:tplc="041A0001" w:tentative="1">
      <w:start w:val="1"/>
      <w:numFmt w:val="bullet"/>
      <w:lvlText w:val=""/>
      <w:lvlJc w:val="left"/>
      <w:pPr>
        <w:ind w:left="4320" w:hanging="360"/>
      </w:pPr>
      <w:rPr>
        <w:rFonts w:ascii="Symbol" w:hAnsi="Symbol" w:hint="default"/>
      </w:rPr>
    </w:lvl>
    <w:lvl w:ilvl="4" w:tplc="041A0003" w:tentative="1">
      <w:start w:val="1"/>
      <w:numFmt w:val="bullet"/>
      <w:lvlText w:val="o"/>
      <w:lvlJc w:val="left"/>
      <w:pPr>
        <w:ind w:left="5040" w:hanging="360"/>
      </w:pPr>
      <w:rPr>
        <w:rFonts w:ascii="Courier New" w:hAnsi="Courier New" w:cs="Courier New" w:hint="default"/>
      </w:rPr>
    </w:lvl>
    <w:lvl w:ilvl="5" w:tplc="041A0005" w:tentative="1">
      <w:start w:val="1"/>
      <w:numFmt w:val="bullet"/>
      <w:lvlText w:val=""/>
      <w:lvlJc w:val="left"/>
      <w:pPr>
        <w:ind w:left="5760" w:hanging="360"/>
      </w:pPr>
      <w:rPr>
        <w:rFonts w:ascii="Wingdings" w:hAnsi="Wingdings" w:hint="default"/>
      </w:rPr>
    </w:lvl>
    <w:lvl w:ilvl="6" w:tplc="041A0001" w:tentative="1">
      <w:start w:val="1"/>
      <w:numFmt w:val="bullet"/>
      <w:lvlText w:val=""/>
      <w:lvlJc w:val="left"/>
      <w:pPr>
        <w:ind w:left="6480" w:hanging="360"/>
      </w:pPr>
      <w:rPr>
        <w:rFonts w:ascii="Symbol" w:hAnsi="Symbol" w:hint="default"/>
      </w:rPr>
    </w:lvl>
    <w:lvl w:ilvl="7" w:tplc="041A0003" w:tentative="1">
      <w:start w:val="1"/>
      <w:numFmt w:val="bullet"/>
      <w:lvlText w:val="o"/>
      <w:lvlJc w:val="left"/>
      <w:pPr>
        <w:ind w:left="7200" w:hanging="360"/>
      </w:pPr>
      <w:rPr>
        <w:rFonts w:ascii="Courier New" w:hAnsi="Courier New" w:cs="Courier New" w:hint="default"/>
      </w:rPr>
    </w:lvl>
    <w:lvl w:ilvl="8" w:tplc="041A0005" w:tentative="1">
      <w:start w:val="1"/>
      <w:numFmt w:val="bullet"/>
      <w:lvlText w:val=""/>
      <w:lvlJc w:val="left"/>
      <w:pPr>
        <w:ind w:left="7920" w:hanging="360"/>
      </w:pPr>
      <w:rPr>
        <w:rFonts w:ascii="Wingdings" w:hAnsi="Wingdings" w:hint="default"/>
      </w:rPr>
    </w:lvl>
  </w:abstractNum>
  <w:abstractNum w:abstractNumId="11">
    <w:nsid w:val="266F1F5F"/>
    <w:multiLevelType w:val="multilevel"/>
    <w:tmpl w:val="138C40BC"/>
    <w:lvl w:ilvl="0">
      <w:start w:val="1"/>
      <w:numFmt w:val="decimal"/>
      <w:lvlText w:val="%1."/>
      <w:lvlJc w:val="left"/>
      <w:pPr>
        <w:ind w:left="720" w:hanging="360"/>
      </w:pPr>
      <w:rPr>
        <w:rFonts w:hint="default"/>
      </w:rPr>
    </w:lvl>
    <w:lvl w:ilvl="1">
      <w:start w:val="2"/>
      <w:numFmt w:val="decimal"/>
      <w:isLgl/>
      <w:lvlText w:val="%1.%2"/>
      <w:lvlJc w:val="left"/>
      <w:pPr>
        <w:ind w:left="1256" w:hanging="780"/>
      </w:pPr>
      <w:rPr>
        <w:rFonts w:hint="default"/>
      </w:rPr>
    </w:lvl>
    <w:lvl w:ilvl="2">
      <w:start w:val="3"/>
      <w:numFmt w:val="decimal"/>
      <w:isLgl/>
      <w:lvlText w:val="%1.%2.%3"/>
      <w:lvlJc w:val="left"/>
      <w:pPr>
        <w:ind w:left="1372" w:hanging="780"/>
      </w:pPr>
      <w:rPr>
        <w:rFonts w:hint="default"/>
      </w:rPr>
    </w:lvl>
    <w:lvl w:ilvl="3">
      <w:start w:val="3"/>
      <w:numFmt w:val="decimal"/>
      <w:isLgl/>
      <w:lvlText w:val="%1.%2.%3.%4"/>
      <w:lvlJc w:val="left"/>
      <w:pPr>
        <w:ind w:left="1788" w:hanging="1080"/>
      </w:pPr>
      <w:rPr>
        <w:rFonts w:hint="default"/>
      </w:rPr>
    </w:lvl>
    <w:lvl w:ilvl="4">
      <w:start w:val="1"/>
      <w:numFmt w:val="decimal"/>
      <w:isLgl/>
      <w:lvlText w:val="%1.%2.%3.%4.%5"/>
      <w:lvlJc w:val="left"/>
      <w:pPr>
        <w:ind w:left="1904" w:hanging="1080"/>
      </w:pPr>
      <w:rPr>
        <w:rFonts w:hint="default"/>
      </w:rPr>
    </w:lvl>
    <w:lvl w:ilvl="5">
      <w:start w:val="1"/>
      <w:numFmt w:val="decimal"/>
      <w:isLgl/>
      <w:lvlText w:val="%1.%2.%3.%4.%5.%6"/>
      <w:lvlJc w:val="left"/>
      <w:pPr>
        <w:ind w:left="2380" w:hanging="1440"/>
      </w:pPr>
      <w:rPr>
        <w:rFonts w:hint="default"/>
      </w:rPr>
    </w:lvl>
    <w:lvl w:ilvl="6">
      <w:start w:val="1"/>
      <w:numFmt w:val="decimal"/>
      <w:isLgl/>
      <w:lvlText w:val="%1.%2.%3.%4.%5.%6.%7"/>
      <w:lvlJc w:val="left"/>
      <w:pPr>
        <w:ind w:left="2496" w:hanging="1440"/>
      </w:pPr>
      <w:rPr>
        <w:rFonts w:hint="default"/>
      </w:rPr>
    </w:lvl>
    <w:lvl w:ilvl="7">
      <w:start w:val="1"/>
      <w:numFmt w:val="decimal"/>
      <w:isLgl/>
      <w:lvlText w:val="%1.%2.%3.%4.%5.%6.%7.%8"/>
      <w:lvlJc w:val="left"/>
      <w:pPr>
        <w:ind w:left="2972" w:hanging="1800"/>
      </w:pPr>
      <w:rPr>
        <w:rFonts w:hint="default"/>
      </w:rPr>
    </w:lvl>
    <w:lvl w:ilvl="8">
      <w:start w:val="1"/>
      <w:numFmt w:val="decimal"/>
      <w:isLgl/>
      <w:lvlText w:val="%1.%2.%3.%4.%5.%6.%7.%8.%9"/>
      <w:lvlJc w:val="left"/>
      <w:pPr>
        <w:ind w:left="3088" w:hanging="1800"/>
      </w:pPr>
      <w:rPr>
        <w:rFonts w:hint="default"/>
      </w:rPr>
    </w:lvl>
  </w:abstractNum>
  <w:abstractNum w:abstractNumId="12">
    <w:nsid w:val="26956811"/>
    <w:multiLevelType w:val="hybridMultilevel"/>
    <w:tmpl w:val="C3A4F1FA"/>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3">
    <w:nsid w:val="2C0500F9"/>
    <w:multiLevelType w:val="hybridMultilevel"/>
    <w:tmpl w:val="C862E90E"/>
    <w:lvl w:ilvl="0" w:tplc="35E29D30">
      <w:start w:val="1"/>
      <w:numFmt w:val="decimal"/>
      <w:lvlText w:val="%1."/>
      <w:lvlJc w:val="left"/>
      <w:pPr>
        <w:ind w:left="1065" w:hanging="705"/>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4">
    <w:nsid w:val="2D5D7DE4"/>
    <w:multiLevelType w:val="hybridMultilevel"/>
    <w:tmpl w:val="53BCD7FC"/>
    <w:lvl w:ilvl="0" w:tplc="DA6C1E50">
      <w:start w:val="1"/>
      <w:numFmt w:val="upperRoman"/>
      <w:lvlText w:val="%1."/>
      <w:lvlJc w:val="left"/>
      <w:pPr>
        <w:ind w:left="1080" w:hanging="720"/>
      </w:pPr>
      <w:rPr>
        <w:rFonts w:hint="default"/>
        <w:b/>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5">
    <w:nsid w:val="2FCE3FA0"/>
    <w:multiLevelType w:val="hybridMultilevel"/>
    <w:tmpl w:val="59544C76"/>
    <w:lvl w:ilvl="0" w:tplc="C90C6BB4">
      <w:numFmt w:val="bullet"/>
      <w:lvlText w:val="-"/>
      <w:lvlJc w:val="left"/>
      <w:pPr>
        <w:ind w:left="720" w:hanging="360"/>
      </w:pPr>
      <w:rPr>
        <w:rFonts w:ascii="Arial" w:eastAsia="Times New Roman" w:hAnsi="Arial" w:cs="Aria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6">
    <w:nsid w:val="30612BDF"/>
    <w:multiLevelType w:val="hybridMultilevel"/>
    <w:tmpl w:val="B09E3F68"/>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7">
    <w:nsid w:val="36800F12"/>
    <w:multiLevelType w:val="hybridMultilevel"/>
    <w:tmpl w:val="2E189988"/>
    <w:lvl w:ilvl="0" w:tplc="D738FD54">
      <w:start w:val="5"/>
      <w:numFmt w:val="bullet"/>
      <w:lvlText w:val="-"/>
      <w:lvlJc w:val="left"/>
      <w:pPr>
        <w:tabs>
          <w:tab w:val="num" w:pos="720"/>
        </w:tabs>
        <w:ind w:left="720" w:hanging="360"/>
      </w:pPr>
      <w:rPr>
        <w:rFonts w:ascii="Arial" w:eastAsia="Times New Roman" w:hAnsi="Arial" w:cs="Arial"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18">
    <w:nsid w:val="39937446"/>
    <w:multiLevelType w:val="hybridMultilevel"/>
    <w:tmpl w:val="96F60974"/>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9">
    <w:nsid w:val="3C3A4543"/>
    <w:multiLevelType w:val="multilevel"/>
    <w:tmpl w:val="7EF2802E"/>
    <w:lvl w:ilvl="0">
      <w:start w:val="1"/>
      <w:numFmt w:val="decimal"/>
      <w:pStyle w:val="Heading1"/>
      <w:lvlText w:val="%1."/>
      <w:lvlJc w:val="left"/>
      <w:pPr>
        <w:ind w:left="1080" w:hanging="360"/>
      </w:pPr>
      <w:rPr>
        <w:rFonts w:hint="default"/>
      </w:rPr>
    </w:lvl>
    <w:lvl w:ilvl="1">
      <w:start w:val="2"/>
      <w:numFmt w:val="decimal"/>
      <w:isLgl/>
      <w:lvlText w:val="%1.%2"/>
      <w:lvlJc w:val="left"/>
      <w:pPr>
        <w:ind w:left="1440" w:hanging="72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1080"/>
      </w:pPr>
      <w:rPr>
        <w:rFonts w:hint="default"/>
      </w:rPr>
    </w:lvl>
    <w:lvl w:ilvl="4">
      <w:start w:val="1"/>
      <w:numFmt w:val="decimal"/>
      <w:isLgl/>
      <w:lvlText w:val="%1.%2.%3.%4.%5"/>
      <w:lvlJc w:val="left"/>
      <w:pPr>
        <w:ind w:left="2160" w:hanging="1440"/>
      </w:pPr>
      <w:rPr>
        <w:rFonts w:hint="default"/>
      </w:rPr>
    </w:lvl>
    <w:lvl w:ilvl="5">
      <w:start w:val="1"/>
      <w:numFmt w:val="decimal"/>
      <w:isLgl/>
      <w:lvlText w:val="%1.%2.%3.%4.%5.%6"/>
      <w:lvlJc w:val="left"/>
      <w:pPr>
        <w:ind w:left="2520" w:hanging="1800"/>
      </w:pPr>
      <w:rPr>
        <w:rFonts w:hint="default"/>
      </w:rPr>
    </w:lvl>
    <w:lvl w:ilvl="6">
      <w:start w:val="1"/>
      <w:numFmt w:val="decimal"/>
      <w:isLgl/>
      <w:lvlText w:val="%1.%2.%3.%4.%5.%6.%7"/>
      <w:lvlJc w:val="left"/>
      <w:pPr>
        <w:ind w:left="2520" w:hanging="1800"/>
      </w:pPr>
      <w:rPr>
        <w:rFonts w:hint="default"/>
      </w:rPr>
    </w:lvl>
    <w:lvl w:ilvl="7">
      <w:start w:val="1"/>
      <w:numFmt w:val="decimal"/>
      <w:isLgl/>
      <w:lvlText w:val="%1.%2.%3.%4.%5.%6.%7.%8"/>
      <w:lvlJc w:val="left"/>
      <w:pPr>
        <w:ind w:left="2880" w:hanging="2160"/>
      </w:pPr>
      <w:rPr>
        <w:rFonts w:hint="default"/>
      </w:rPr>
    </w:lvl>
    <w:lvl w:ilvl="8">
      <w:start w:val="1"/>
      <w:numFmt w:val="decimal"/>
      <w:isLgl/>
      <w:lvlText w:val="%1.%2.%3.%4.%5.%6.%7.%8.%9"/>
      <w:lvlJc w:val="left"/>
      <w:pPr>
        <w:ind w:left="3240" w:hanging="2520"/>
      </w:pPr>
      <w:rPr>
        <w:rFonts w:hint="default"/>
      </w:rPr>
    </w:lvl>
  </w:abstractNum>
  <w:abstractNum w:abstractNumId="20">
    <w:nsid w:val="3D151B9F"/>
    <w:multiLevelType w:val="hybridMultilevel"/>
    <w:tmpl w:val="C3644934"/>
    <w:lvl w:ilvl="0" w:tplc="E0BC1BB8">
      <w:start w:val="2"/>
      <w:numFmt w:val="bullet"/>
      <w:lvlText w:val="-"/>
      <w:lvlJc w:val="left"/>
      <w:pPr>
        <w:ind w:left="2160" w:hanging="360"/>
      </w:pPr>
      <w:rPr>
        <w:rFonts w:ascii="Arial" w:eastAsia="Times New Roman" w:hAnsi="Arial" w:cs="Arial" w:hint="default"/>
      </w:rPr>
    </w:lvl>
    <w:lvl w:ilvl="1" w:tplc="041A0003" w:tentative="1">
      <w:start w:val="1"/>
      <w:numFmt w:val="bullet"/>
      <w:lvlText w:val="o"/>
      <w:lvlJc w:val="left"/>
      <w:pPr>
        <w:ind w:left="2880" w:hanging="360"/>
      </w:pPr>
      <w:rPr>
        <w:rFonts w:ascii="Courier New" w:hAnsi="Courier New" w:cs="Courier New" w:hint="default"/>
      </w:rPr>
    </w:lvl>
    <w:lvl w:ilvl="2" w:tplc="041A0005" w:tentative="1">
      <w:start w:val="1"/>
      <w:numFmt w:val="bullet"/>
      <w:lvlText w:val=""/>
      <w:lvlJc w:val="left"/>
      <w:pPr>
        <w:ind w:left="3600" w:hanging="360"/>
      </w:pPr>
      <w:rPr>
        <w:rFonts w:ascii="Wingdings" w:hAnsi="Wingdings" w:hint="default"/>
      </w:rPr>
    </w:lvl>
    <w:lvl w:ilvl="3" w:tplc="041A0001" w:tentative="1">
      <w:start w:val="1"/>
      <w:numFmt w:val="bullet"/>
      <w:lvlText w:val=""/>
      <w:lvlJc w:val="left"/>
      <w:pPr>
        <w:ind w:left="4320" w:hanging="360"/>
      </w:pPr>
      <w:rPr>
        <w:rFonts w:ascii="Symbol" w:hAnsi="Symbol" w:hint="default"/>
      </w:rPr>
    </w:lvl>
    <w:lvl w:ilvl="4" w:tplc="041A0003" w:tentative="1">
      <w:start w:val="1"/>
      <w:numFmt w:val="bullet"/>
      <w:lvlText w:val="o"/>
      <w:lvlJc w:val="left"/>
      <w:pPr>
        <w:ind w:left="5040" w:hanging="360"/>
      </w:pPr>
      <w:rPr>
        <w:rFonts w:ascii="Courier New" w:hAnsi="Courier New" w:cs="Courier New" w:hint="default"/>
      </w:rPr>
    </w:lvl>
    <w:lvl w:ilvl="5" w:tplc="041A0005" w:tentative="1">
      <w:start w:val="1"/>
      <w:numFmt w:val="bullet"/>
      <w:lvlText w:val=""/>
      <w:lvlJc w:val="left"/>
      <w:pPr>
        <w:ind w:left="5760" w:hanging="360"/>
      </w:pPr>
      <w:rPr>
        <w:rFonts w:ascii="Wingdings" w:hAnsi="Wingdings" w:hint="default"/>
      </w:rPr>
    </w:lvl>
    <w:lvl w:ilvl="6" w:tplc="041A0001" w:tentative="1">
      <w:start w:val="1"/>
      <w:numFmt w:val="bullet"/>
      <w:lvlText w:val=""/>
      <w:lvlJc w:val="left"/>
      <w:pPr>
        <w:ind w:left="6480" w:hanging="360"/>
      </w:pPr>
      <w:rPr>
        <w:rFonts w:ascii="Symbol" w:hAnsi="Symbol" w:hint="default"/>
      </w:rPr>
    </w:lvl>
    <w:lvl w:ilvl="7" w:tplc="041A0003" w:tentative="1">
      <w:start w:val="1"/>
      <w:numFmt w:val="bullet"/>
      <w:lvlText w:val="o"/>
      <w:lvlJc w:val="left"/>
      <w:pPr>
        <w:ind w:left="7200" w:hanging="360"/>
      </w:pPr>
      <w:rPr>
        <w:rFonts w:ascii="Courier New" w:hAnsi="Courier New" w:cs="Courier New" w:hint="default"/>
      </w:rPr>
    </w:lvl>
    <w:lvl w:ilvl="8" w:tplc="041A0005" w:tentative="1">
      <w:start w:val="1"/>
      <w:numFmt w:val="bullet"/>
      <w:lvlText w:val=""/>
      <w:lvlJc w:val="left"/>
      <w:pPr>
        <w:ind w:left="7920" w:hanging="360"/>
      </w:pPr>
      <w:rPr>
        <w:rFonts w:ascii="Wingdings" w:hAnsi="Wingdings" w:hint="default"/>
      </w:rPr>
    </w:lvl>
  </w:abstractNum>
  <w:abstractNum w:abstractNumId="21">
    <w:nsid w:val="3E3F357E"/>
    <w:multiLevelType w:val="hybridMultilevel"/>
    <w:tmpl w:val="08BE9FB8"/>
    <w:lvl w:ilvl="0" w:tplc="69B006BE">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2">
    <w:nsid w:val="3EB43473"/>
    <w:multiLevelType w:val="hybridMultilevel"/>
    <w:tmpl w:val="AF8645E8"/>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3">
    <w:nsid w:val="48CF7B85"/>
    <w:multiLevelType w:val="hybridMultilevel"/>
    <w:tmpl w:val="BDB69B46"/>
    <w:lvl w:ilvl="0" w:tplc="D9E2534A">
      <w:start w:val="1"/>
      <w:numFmt w:val="decimal"/>
      <w:lvlText w:val="%1."/>
      <w:lvlJc w:val="left"/>
      <w:pPr>
        <w:ind w:left="720" w:hanging="360"/>
      </w:pPr>
      <w:rPr>
        <w:rFonts w:hint="default"/>
        <w:b/>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4">
    <w:nsid w:val="49BA3619"/>
    <w:multiLevelType w:val="hybridMultilevel"/>
    <w:tmpl w:val="3466A452"/>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5">
    <w:nsid w:val="4A2530BA"/>
    <w:multiLevelType w:val="multilevel"/>
    <w:tmpl w:val="828229BA"/>
    <w:lvl w:ilvl="0">
      <w:start w:val="1"/>
      <w:numFmt w:val="decimal"/>
      <w:lvlText w:val="%1."/>
      <w:lvlJc w:val="left"/>
      <w:pPr>
        <w:ind w:left="1080" w:hanging="360"/>
      </w:pPr>
      <w:rPr>
        <w:rFonts w:hint="default"/>
        <w:b/>
      </w:rPr>
    </w:lvl>
    <w:lvl w:ilvl="1">
      <w:start w:val="1"/>
      <w:numFmt w:val="decimal"/>
      <w:isLgl/>
      <w:lvlText w:val="%1.%2."/>
      <w:lvlJc w:val="left"/>
      <w:pPr>
        <w:ind w:left="1800" w:hanging="720"/>
      </w:pPr>
      <w:rPr>
        <w:rFonts w:hint="default"/>
      </w:rPr>
    </w:lvl>
    <w:lvl w:ilvl="2">
      <w:start w:val="1"/>
      <w:numFmt w:val="decimal"/>
      <w:isLgl/>
      <w:lvlText w:val="%1.%2.%3."/>
      <w:lvlJc w:val="left"/>
      <w:pPr>
        <w:ind w:left="2160" w:hanging="720"/>
      </w:pPr>
      <w:rPr>
        <w:rFonts w:hint="default"/>
      </w:rPr>
    </w:lvl>
    <w:lvl w:ilvl="3">
      <w:start w:val="1"/>
      <w:numFmt w:val="decimal"/>
      <w:isLgl/>
      <w:lvlText w:val="%1.%2.%3.%4."/>
      <w:lvlJc w:val="left"/>
      <w:pPr>
        <w:ind w:left="2880" w:hanging="1080"/>
      </w:pPr>
      <w:rPr>
        <w:rFonts w:hint="default"/>
      </w:rPr>
    </w:lvl>
    <w:lvl w:ilvl="4">
      <w:start w:val="1"/>
      <w:numFmt w:val="decimal"/>
      <w:isLgl/>
      <w:lvlText w:val="%1.%2.%3.%4.%5."/>
      <w:lvlJc w:val="left"/>
      <w:pPr>
        <w:ind w:left="3240" w:hanging="1080"/>
      </w:pPr>
      <w:rPr>
        <w:rFonts w:hint="default"/>
      </w:rPr>
    </w:lvl>
    <w:lvl w:ilvl="5">
      <w:start w:val="1"/>
      <w:numFmt w:val="decimal"/>
      <w:isLgl/>
      <w:lvlText w:val="%1.%2.%3.%4.%5.%6."/>
      <w:lvlJc w:val="left"/>
      <w:pPr>
        <w:ind w:left="3960" w:hanging="1440"/>
      </w:pPr>
      <w:rPr>
        <w:rFonts w:hint="default"/>
      </w:rPr>
    </w:lvl>
    <w:lvl w:ilvl="6">
      <w:start w:val="1"/>
      <w:numFmt w:val="decimal"/>
      <w:isLgl/>
      <w:lvlText w:val="%1.%2.%3.%4.%5.%6.%7."/>
      <w:lvlJc w:val="left"/>
      <w:pPr>
        <w:ind w:left="4320" w:hanging="1440"/>
      </w:pPr>
      <w:rPr>
        <w:rFonts w:hint="default"/>
      </w:rPr>
    </w:lvl>
    <w:lvl w:ilvl="7">
      <w:start w:val="1"/>
      <w:numFmt w:val="decimal"/>
      <w:isLgl/>
      <w:lvlText w:val="%1.%2.%3.%4.%5.%6.%7.%8."/>
      <w:lvlJc w:val="left"/>
      <w:pPr>
        <w:ind w:left="5040" w:hanging="1800"/>
      </w:pPr>
      <w:rPr>
        <w:rFonts w:hint="default"/>
      </w:rPr>
    </w:lvl>
    <w:lvl w:ilvl="8">
      <w:start w:val="1"/>
      <w:numFmt w:val="decimal"/>
      <w:isLgl/>
      <w:lvlText w:val="%1.%2.%3.%4.%5.%6.%7.%8.%9."/>
      <w:lvlJc w:val="left"/>
      <w:pPr>
        <w:ind w:left="5760" w:hanging="2160"/>
      </w:pPr>
      <w:rPr>
        <w:rFonts w:hint="default"/>
      </w:rPr>
    </w:lvl>
  </w:abstractNum>
  <w:abstractNum w:abstractNumId="26">
    <w:nsid w:val="4A875E44"/>
    <w:multiLevelType w:val="hybridMultilevel"/>
    <w:tmpl w:val="46E2CB9C"/>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7">
    <w:nsid w:val="4AA97174"/>
    <w:multiLevelType w:val="hybridMultilevel"/>
    <w:tmpl w:val="43CEB8E6"/>
    <w:lvl w:ilvl="0" w:tplc="B3648768">
      <w:numFmt w:val="bullet"/>
      <w:lvlText w:val="-"/>
      <w:lvlJc w:val="left"/>
      <w:pPr>
        <w:ind w:left="720" w:hanging="360"/>
      </w:pPr>
      <w:rPr>
        <w:rFonts w:ascii="Arial" w:eastAsia="Times New Roman" w:hAnsi="Arial" w:cs="Aria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8">
    <w:nsid w:val="4D742678"/>
    <w:multiLevelType w:val="hybridMultilevel"/>
    <w:tmpl w:val="DB1EA630"/>
    <w:lvl w:ilvl="0" w:tplc="DBEEE2F8">
      <w:start w:val="1"/>
      <w:numFmt w:val="decimal"/>
      <w:lvlText w:val="%1."/>
      <w:lvlJc w:val="left"/>
      <w:pPr>
        <w:ind w:left="1065" w:hanging="360"/>
      </w:pPr>
      <w:rPr>
        <w:rFonts w:cs="Arial" w:hint="default"/>
        <w:b w:val="0"/>
      </w:rPr>
    </w:lvl>
    <w:lvl w:ilvl="1" w:tplc="041A0019" w:tentative="1">
      <w:start w:val="1"/>
      <w:numFmt w:val="lowerLetter"/>
      <w:lvlText w:val="%2."/>
      <w:lvlJc w:val="left"/>
      <w:pPr>
        <w:ind w:left="1785" w:hanging="360"/>
      </w:pPr>
    </w:lvl>
    <w:lvl w:ilvl="2" w:tplc="041A001B" w:tentative="1">
      <w:start w:val="1"/>
      <w:numFmt w:val="lowerRoman"/>
      <w:lvlText w:val="%3."/>
      <w:lvlJc w:val="right"/>
      <w:pPr>
        <w:ind w:left="2505" w:hanging="180"/>
      </w:pPr>
    </w:lvl>
    <w:lvl w:ilvl="3" w:tplc="041A000F" w:tentative="1">
      <w:start w:val="1"/>
      <w:numFmt w:val="decimal"/>
      <w:lvlText w:val="%4."/>
      <w:lvlJc w:val="left"/>
      <w:pPr>
        <w:ind w:left="3225" w:hanging="360"/>
      </w:pPr>
    </w:lvl>
    <w:lvl w:ilvl="4" w:tplc="041A0019" w:tentative="1">
      <w:start w:val="1"/>
      <w:numFmt w:val="lowerLetter"/>
      <w:lvlText w:val="%5."/>
      <w:lvlJc w:val="left"/>
      <w:pPr>
        <w:ind w:left="3945" w:hanging="360"/>
      </w:pPr>
    </w:lvl>
    <w:lvl w:ilvl="5" w:tplc="041A001B" w:tentative="1">
      <w:start w:val="1"/>
      <w:numFmt w:val="lowerRoman"/>
      <w:lvlText w:val="%6."/>
      <w:lvlJc w:val="right"/>
      <w:pPr>
        <w:ind w:left="4665" w:hanging="180"/>
      </w:pPr>
    </w:lvl>
    <w:lvl w:ilvl="6" w:tplc="041A000F" w:tentative="1">
      <w:start w:val="1"/>
      <w:numFmt w:val="decimal"/>
      <w:lvlText w:val="%7."/>
      <w:lvlJc w:val="left"/>
      <w:pPr>
        <w:ind w:left="5385" w:hanging="360"/>
      </w:pPr>
    </w:lvl>
    <w:lvl w:ilvl="7" w:tplc="041A0019" w:tentative="1">
      <w:start w:val="1"/>
      <w:numFmt w:val="lowerLetter"/>
      <w:lvlText w:val="%8."/>
      <w:lvlJc w:val="left"/>
      <w:pPr>
        <w:ind w:left="6105" w:hanging="360"/>
      </w:pPr>
    </w:lvl>
    <w:lvl w:ilvl="8" w:tplc="041A001B" w:tentative="1">
      <w:start w:val="1"/>
      <w:numFmt w:val="lowerRoman"/>
      <w:lvlText w:val="%9."/>
      <w:lvlJc w:val="right"/>
      <w:pPr>
        <w:ind w:left="6825" w:hanging="180"/>
      </w:pPr>
    </w:lvl>
  </w:abstractNum>
  <w:abstractNum w:abstractNumId="29">
    <w:nsid w:val="51351D16"/>
    <w:multiLevelType w:val="multilevel"/>
    <w:tmpl w:val="D1ECE57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0">
    <w:nsid w:val="520D7B20"/>
    <w:multiLevelType w:val="multilevel"/>
    <w:tmpl w:val="AE1E6A9E"/>
    <w:lvl w:ilvl="0">
      <w:numFmt w:val="none"/>
      <w:lvlText w:val="-"/>
      <w:legacy w:legacy="1" w:legacySpace="120" w:legacyIndent="360"/>
      <w:lvlJc w:val="left"/>
      <w:pPr>
        <w:ind w:left="360" w:hanging="360"/>
      </w:pPr>
    </w:lvl>
    <w:lvl w:ilvl="1">
      <w:start w:val="1"/>
      <w:numFmt w:val="none"/>
      <w:lvlText w:val="o"/>
      <w:legacy w:legacy="1" w:legacySpace="120" w:legacyIndent="360"/>
      <w:lvlJc w:val="left"/>
      <w:pPr>
        <w:ind w:left="720" w:hanging="360"/>
      </w:pPr>
      <w:rPr>
        <w:rFonts w:ascii="Courier New" w:hAnsi="Courier New" w:hint="default"/>
      </w:rPr>
    </w:lvl>
    <w:lvl w:ilvl="2">
      <w:start w:val="1"/>
      <w:numFmt w:val="none"/>
      <w:lvlText w:val=""/>
      <w:legacy w:legacy="1" w:legacySpace="120" w:legacyIndent="360"/>
      <w:lvlJc w:val="left"/>
      <w:pPr>
        <w:ind w:left="1080" w:hanging="360"/>
      </w:pPr>
      <w:rPr>
        <w:rFonts w:ascii="Wingdings" w:hAnsi="Wingdings" w:hint="default"/>
      </w:rPr>
    </w:lvl>
    <w:lvl w:ilvl="3">
      <w:start w:val="1"/>
      <w:numFmt w:val="none"/>
      <w:lvlText w:val=""/>
      <w:legacy w:legacy="1" w:legacySpace="120" w:legacyIndent="360"/>
      <w:lvlJc w:val="left"/>
      <w:pPr>
        <w:ind w:left="1440" w:hanging="360"/>
      </w:pPr>
      <w:rPr>
        <w:rFonts w:ascii="Symbol" w:hAnsi="Symbol" w:hint="default"/>
      </w:rPr>
    </w:lvl>
    <w:lvl w:ilvl="4">
      <w:start w:val="1"/>
      <w:numFmt w:val="none"/>
      <w:lvlText w:val="o"/>
      <w:legacy w:legacy="1" w:legacySpace="120" w:legacyIndent="360"/>
      <w:lvlJc w:val="left"/>
      <w:pPr>
        <w:ind w:left="1800" w:hanging="360"/>
      </w:pPr>
      <w:rPr>
        <w:rFonts w:ascii="Courier New" w:hAnsi="Courier New" w:hint="default"/>
      </w:rPr>
    </w:lvl>
    <w:lvl w:ilvl="5">
      <w:start w:val="1"/>
      <w:numFmt w:val="none"/>
      <w:lvlText w:val=""/>
      <w:legacy w:legacy="1" w:legacySpace="120" w:legacyIndent="360"/>
      <w:lvlJc w:val="left"/>
      <w:pPr>
        <w:ind w:left="2160" w:hanging="360"/>
      </w:pPr>
      <w:rPr>
        <w:rFonts w:ascii="Wingdings" w:hAnsi="Wingdings" w:hint="default"/>
      </w:rPr>
    </w:lvl>
    <w:lvl w:ilvl="6">
      <w:start w:val="1"/>
      <w:numFmt w:val="none"/>
      <w:lvlText w:val=""/>
      <w:legacy w:legacy="1" w:legacySpace="120" w:legacyIndent="360"/>
      <w:lvlJc w:val="left"/>
      <w:pPr>
        <w:ind w:left="2520" w:hanging="360"/>
      </w:pPr>
      <w:rPr>
        <w:rFonts w:ascii="Symbol" w:hAnsi="Symbol" w:hint="default"/>
      </w:rPr>
    </w:lvl>
    <w:lvl w:ilvl="7">
      <w:start w:val="1"/>
      <w:numFmt w:val="none"/>
      <w:lvlText w:val="o"/>
      <w:legacy w:legacy="1" w:legacySpace="120" w:legacyIndent="360"/>
      <w:lvlJc w:val="left"/>
      <w:pPr>
        <w:ind w:left="2880" w:hanging="360"/>
      </w:pPr>
      <w:rPr>
        <w:rFonts w:ascii="Courier New" w:hAnsi="Courier New" w:hint="default"/>
      </w:rPr>
    </w:lvl>
    <w:lvl w:ilvl="8">
      <w:start w:val="1"/>
      <w:numFmt w:val="none"/>
      <w:lvlText w:val=""/>
      <w:legacy w:legacy="1" w:legacySpace="120" w:legacyIndent="360"/>
      <w:lvlJc w:val="left"/>
      <w:pPr>
        <w:ind w:left="3240" w:hanging="360"/>
      </w:pPr>
      <w:rPr>
        <w:rFonts w:ascii="Wingdings" w:hAnsi="Wingdings" w:hint="default"/>
      </w:rPr>
    </w:lvl>
  </w:abstractNum>
  <w:abstractNum w:abstractNumId="31">
    <w:nsid w:val="541F7B2F"/>
    <w:multiLevelType w:val="hybridMultilevel"/>
    <w:tmpl w:val="0C183974"/>
    <w:lvl w:ilvl="0" w:tplc="20EA362E">
      <w:start w:val="1"/>
      <w:numFmt w:val="decimal"/>
      <w:lvlText w:val="%1."/>
      <w:lvlJc w:val="left"/>
      <w:pPr>
        <w:ind w:left="1080" w:hanging="360"/>
      </w:pPr>
      <w:rPr>
        <w:rFonts w:hint="default"/>
      </w:rPr>
    </w:lvl>
    <w:lvl w:ilvl="1" w:tplc="041A0019" w:tentative="1">
      <w:start w:val="1"/>
      <w:numFmt w:val="lowerLetter"/>
      <w:lvlText w:val="%2."/>
      <w:lvlJc w:val="left"/>
      <w:pPr>
        <w:ind w:left="1800" w:hanging="360"/>
      </w:pPr>
    </w:lvl>
    <w:lvl w:ilvl="2" w:tplc="041A001B" w:tentative="1">
      <w:start w:val="1"/>
      <w:numFmt w:val="lowerRoman"/>
      <w:lvlText w:val="%3."/>
      <w:lvlJc w:val="right"/>
      <w:pPr>
        <w:ind w:left="2520" w:hanging="180"/>
      </w:pPr>
    </w:lvl>
    <w:lvl w:ilvl="3" w:tplc="041A000F" w:tentative="1">
      <w:start w:val="1"/>
      <w:numFmt w:val="decimal"/>
      <w:lvlText w:val="%4."/>
      <w:lvlJc w:val="left"/>
      <w:pPr>
        <w:ind w:left="3240" w:hanging="360"/>
      </w:pPr>
    </w:lvl>
    <w:lvl w:ilvl="4" w:tplc="041A0019" w:tentative="1">
      <w:start w:val="1"/>
      <w:numFmt w:val="lowerLetter"/>
      <w:lvlText w:val="%5."/>
      <w:lvlJc w:val="left"/>
      <w:pPr>
        <w:ind w:left="3960" w:hanging="360"/>
      </w:pPr>
    </w:lvl>
    <w:lvl w:ilvl="5" w:tplc="041A001B" w:tentative="1">
      <w:start w:val="1"/>
      <w:numFmt w:val="lowerRoman"/>
      <w:lvlText w:val="%6."/>
      <w:lvlJc w:val="right"/>
      <w:pPr>
        <w:ind w:left="4680" w:hanging="180"/>
      </w:pPr>
    </w:lvl>
    <w:lvl w:ilvl="6" w:tplc="041A000F" w:tentative="1">
      <w:start w:val="1"/>
      <w:numFmt w:val="decimal"/>
      <w:lvlText w:val="%7."/>
      <w:lvlJc w:val="left"/>
      <w:pPr>
        <w:ind w:left="5400" w:hanging="360"/>
      </w:pPr>
    </w:lvl>
    <w:lvl w:ilvl="7" w:tplc="041A0019" w:tentative="1">
      <w:start w:val="1"/>
      <w:numFmt w:val="lowerLetter"/>
      <w:lvlText w:val="%8."/>
      <w:lvlJc w:val="left"/>
      <w:pPr>
        <w:ind w:left="6120" w:hanging="360"/>
      </w:pPr>
    </w:lvl>
    <w:lvl w:ilvl="8" w:tplc="041A001B" w:tentative="1">
      <w:start w:val="1"/>
      <w:numFmt w:val="lowerRoman"/>
      <w:lvlText w:val="%9."/>
      <w:lvlJc w:val="right"/>
      <w:pPr>
        <w:ind w:left="6840" w:hanging="180"/>
      </w:pPr>
    </w:lvl>
  </w:abstractNum>
  <w:abstractNum w:abstractNumId="32">
    <w:nsid w:val="5DA24B89"/>
    <w:multiLevelType w:val="hybridMultilevel"/>
    <w:tmpl w:val="E8D4BE14"/>
    <w:lvl w:ilvl="0" w:tplc="B204D9BC">
      <w:start w:val="1"/>
      <w:numFmt w:val="bullet"/>
      <w:pStyle w:val="Heading2"/>
      <w:lvlText w:val=""/>
      <w:lvlJc w:val="left"/>
      <w:pPr>
        <w:ind w:left="360" w:hanging="360"/>
      </w:pPr>
      <w:rPr>
        <w:rFonts w:ascii="Symbol" w:hAnsi="Symbol" w:hint="default"/>
      </w:rPr>
    </w:lvl>
    <w:lvl w:ilvl="1" w:tplc="041A0003" w:tentative="1">
      <w:start w:val="1"/>
      <w:numFmt w:val="bullet"/>
      <w:lvlText w:val="o"/>
      <w:lvlJc w:val="left"/>
      <w:pPr>
        <w:ind w:left="2880" w:hanging="360"/>
      </w:pPr>
      <w:rPr>
        <w:rFonts w:ascii="Courier New" w:hAnsi="Courier New" w:cs="Courier New" w:hint="default"/>
      </w:rPr>
    </w:lvl>
    <w:lvl w:ilvl="2" w:tplc="041A0005" w:tentative="1">
      <w:start w:val="1"/>
      <w:numFmt w:val="bullet"/>
      <w:lvlText w:val=""/>
      <w:lvlJc w:val="left"/>
      <w:pPr>
        <w:ind w:left="3600" w:hanging="360"/>
      </w:pPr>
      <w:rPr>
        <w:rFonts w:ascii="Wingdings" w:hAnsi="Wingdings" w:hint="default"/>
      </w:rPr>
    </w:lvl>
    <w:lvl w:ilvl="3" w:tplc="041A0001" w:tentative="1">
      <w:start w:val="1"/>
      <w:numFmt w:val="bullet"/>
      <w:lvlText w:val=""/>
      <w:lvlJc w:val="left"/>
      <w:pPr>
        <w:ind w:left="4320" w:hanging="360"/>
      </w:pPr>
      <w:rPr>
        <w:rFonts w:ascii="Symbol" w:hAnsi="Symbol" w:hint="default"/>
      </w:rPr>
    </w:lvl>
    <w:lvl w:ilvl="4" w:tplc="041A0003" w:tentative="1">
      <w:start w:val="1"/>
      <w:numFmt w:val="bullet"/>
      <w:lvlText w:val="o"/>
      <w:lvlJc w:val="left"/>
      <w:pPr>
        <w:ind w:left="5040" w:hanging="360"/>
      </w:pPr>
      <w:rPr>
        <w:rFonts w:ascii="Courier New" w:hAnsi="Courier New" w:cs="Courier New" w:hint="default"/>
      </w:rPr>
    </w:lvl>
    <w:lvl w:ilvl="5" w:tplc="041A0005" w:tentative="1">
      <w:start w:val="1"/>
      <w:numFmt w:val="bullet"/>
      <w:lvlText w:val=""/>
      <w:lvlJc w:val="left"/>
      <w:pPr>
        <w:ind w:left="5760" w:hanging="360"/>
      </w:pPr>
      <w:rPr>
        <w:rFonts w:ascii="Wingdings" w:hAnsi="Wingdings" w:hint="default"/>
      </w:rPr>
    </w:lvl>
    <w:lvl w:ilvl="6" w:tplc="041A0001" w:tentative="1">
      <w:start w:val="1"/>
      <w:numFmt w:val="bullet"/>
      <w:lvlText w:val=""/>
      <w:lvlJc w:val="left"/>
      <w:pPr>
        <w:ind w:left="6480" w:hanging="360"/>
      </w:pPr>
      <w:rPr>
        <w:rFonts w:ascii="Symbol" w:hAnsi="Symbol" w:hint="default"/>
      </w:rPr>
    </w:lvl>
    <w:lvl w:ilvl="7" w:tplc="041A0003" w:tentative="1">
      <w:start w:val="1"/>
      <w:numFmt w:val="bullet"/>
      <w:lvlText w:val="o"/>
      <w:lvlJc w:val="left"/>
      <w:pPr>
        <w:ind w:left="7200" w:hanging="360"/>
      </w:pPr>
      <w:rPr>
        <w:rFonts w:ascii="Courier New" w:hAnsi="Courier New" w:cs="Courier New" w:hint="default"/>
      </w:rPr>
    </w:lvl>
    <w:lvl w:ilvl="8" w:tplc="041A0005" w:tentative="1">
      <w:start w:val="1"/>
      <w:numFmt w:val="bullet"/>
      <w:lvlText w:val=""/>
      <w:lvlJc w:val="left"/>
      <w:pPr>
        <w:ind w:left="7920" w:hanging="360"/>
      </w:pPr>
      <w:rPr>
        <w:rFonts w:ascii="Wingdings" w:hAnsi="Wingdings" w:hint="default"/>
      </w:rPr>
    </w:lvl>
  </w:abstractNum>
  <w:abstractNum w:abstractNumId="33">
    <w:nsid w:val="5EC61F32"/>
    <w:multiLevelType w:val="multilevel"/>
    <w:tmpl w:val="7CE24872"/>
    <w:lvl w:ilvl="0">
      <w:start w:val="1"/>
      <w:numFmt w:val="decimal"/>
      <w:lvlText w:val="%1."/>
      <w:lvlJc w:val="left"/>
      <w:pPr>
        <w:ind w:left="720" w:hanging="360"/>
      </w:pPr>
      <w:rPr>
        <w:rFonts w:hint="default"/>
      </w:rPr>
    </w:lvl>
    <w:lvl w:ilvl="1">
      <w:start w:val="2"/>
      <w:numFmt w:val="decimal"/>
      <w:isLgl/>
      <w:lvlText w:val="%1.%2"/>
      <w:lvlJc w:val="left"/>
      <w:pPr>
        <w:ind w:left="945" w:hanging="585"/>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4">
    <w:nsid w:val="60CF339F"/>
    <w:multiLevelType w:val="hybridMultilevel"/>
    <w:tmpl w:val="96F60974"/>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5">
    <w:nsid w:val="6BBD0ED5"/>
    <w:multiLevelType w:val="hybridMultilevel"/>
    <w:tmpl w:val="54D26F7A"/>
    <w:lvl w:ilvl="0" w:tplc="023027F0">
      <w:start w:val="1"/>
      <w:numFmt w:val="decimal"/>
      <w:lvlText w:val="%1."/>
      <w:lvlJc w:val="left"/>
      <w:pPr>
        <w:ind w:left="1080" w:hanging="360"/>
      </w:pPr>
      <w:rPr>
        <w:rFonts w:hint="default"/>
      </w:rPr>
    </w:lvl>
    <w:lvl w:ilvl="1" w:tplc="041A0019" w:tentative="1">
      <w:start w:val="1"/>
      <w:numFmt w:val="lowerLetter"/>
      <w:lvlText w:val="%2."/>
      <w:lvlJc w:val="left"/>
      <w:pPr>
        <w:ind w:left="1800" w:hanging="360"/>
      </w:pPr>
    </w:lvl>
    <w:lvl w:ilvl="2" w:tplc="041A001B" w:tentative="1">
      <w:start w:val="1"/>
      <w:numFmt w:val="lowerRoman"/>
      <w:lvlText w:val="%3."/>
      <w:lvlJc w:val="right"/>
      <w:pPr>
        <w:ind w:left="2520" w:hanging="180"/>
      </w:pPr>
    </w:lvl>
    <w:lvl w:ilvl="3" w:tplc="041A000F" w:tentative="1">
      <w:start w:val="1"/>
      <w:numFmt w:val="decimal"/>
      <w:lvlText w:val="%4."/>
      <w:lvlJc w:val="left"/>
      <w:pPr>
        <w:ind w:left="3240" w:hanging="360"/>
      </w:pPr>
    </w:lvl>
    <w:lvl w:ilvl="4" w:tplc="041A0019" w:tentative="1">
      <w:start w:val="1"/>
      <w:numFmt w:val="lowerLetter"/>
      <w:lvlText w:val="%5."/>
      <w:lvlJc w:val="left"/>
      <w:pPr>
        <w:ind w:left="3960" w:hanging="360"/>
      </w:pPr>
    </w:lvl>
    <w:lvl w:ilvl="5" w:tplc="041A001B" w:tentative="1">
      <w:start w:val="1"/>
      <w:numFmt w:val="lowerRoman"/>
      <w:lvlText w:val="%6."/>
      <w:lvlJc w:val="right"/>
      <w:pPr>
        <w:ind w:left="4680" w:hanging="180"/>
      </w:pPr>
    </w:lvl>
    <w:lvl w:ilvl="6" w:tplc="041A000F" w:tentative="1">
      <w:start w:val="1"/>
      <w:numFmt w:val="decimal"/>
      <w:lvlText w:val="%7."/>
      <w:lvlJc w:val="left"/>
      <w:pPr>
        <w:ind w:left="5400" w:hanging="360"/>
      </w:pPr>
    </w:lvl>
    <w:lvl w:ilvl="7" w:tplc="041A0019" w:tentative="1">
      <w:start w:val="1"/>
      <w:numFmt w:val="lowerLetter"/>
      <w:lvlText w:val="%8."/>
      <w:lvlJc w:val="left"/>
      <w:pPr>
        <w:ind w:left="6120" w:hanging="360"/>
      </w:pPr>
    </w:lvl>
    <w:lvl w:ilvl="8" w:tplc="041A001B" w:tentative="1">
      <w:start w:val="1"/>
      <w:numFmt w:val="lowerRoman"/>
      <w:lvlText w:val="%9."/>
      <w:lvlJc w:val="right"/>
      <w:pPr>
        <w:ind w:left="6840" w:hanging="180"/>
      </w:pPr>
    </w:lvl>
  </w:abstractNum>
  <w:abstractNum w:abstractNumId="36">
    <w:nsid w:val="6CD202C7"/>
    <w:multiLevelType w:val="multilevel"/>
    <w:tmpl w:val="828229BA"/>
    <w:lvl w:ilvl="0">
      <w:start w:val="1"/>
      <w:numFmt w:val="decimal"/>
      <w:lvlText w:val="%1."/>
      <w:lvlJc w:val="left"/>
      <w:pPr>
        <w:ind w:left="1080" w:hanging="360"/>
      </w:pPr>
      <w:rPr>
        <w:rFonts w:hint="default"/>
        <w:b/>
      </w:rPr>
    </w:lvl>
    <w:lvl w:ilvl="1">
      <w:start w:val="1"/>
      <w:numFmt w:val="decimal"/>
      <w:isLgl/>
      <w:lvlText w:val="%1.%2."/>
      <w:lvlJc w:val="left"/>
      <w:pPr>
        <w:ind w:left="1800" w:hanging="720"/>
      </w:pPr>
      <w:rPr>
        <w:rFonts w:hint="default"/>
      </w:rPr>
    </w:lvl>
    <w:lvl w:ilvl="2">
      <w:start w:val="1"/>
      <w:numFmt w:val="decimal"/>
      <w:isLgl/>
      <w:lvlText w:val="%1.%2.%3."/>
      <w:lvlJc w:val="left"/>
      <w:pPr>
        <w:ind w:left="2160" w:hanging="720"/>
      </w:pPr>
      <w:rPr>
        <w:rFonts w:hint="default"/>
      </w:rPr>
    </w:lvl>
    <w:lvl w:ilvl="3">
      <w:start w:val="1"/>
      <w:numFmt w:val="decimal"/>
      <w:isLgl/>
      <w:lvlText w:val="%1.%2.%3.%4."/>
      <w:lvlJc w:val="left"/>
      <w:pPr>
        <w:ind w:left="2880" w:hanging="1080"/>
      </w:pPr>
      <w:rPr>
        <w:rFonts w:hint="default"/>
      </w:rPr>
    </w:lvl>
    <w:lvl w:ilvl="4">
      <w:start w:val="1"/>
      <w:numFmt w:val="decimal"/>
      <w:isLgl/>
      <w:lvlText w:val="%1.%2.%3.%4.%5."/>
      <w:lvlJc w:val="left"/>
      <w:pPr>
        <w:ind w:left="3240" w:hanging="1080"/>
      </w:pPr>
      <w:rPr>
        <w:rFonts w:hint="default"/>
      </w:rPr>
    </w:lvl>
    <w:lvl w:ilvl="5">
      <w:start w:val="1"/>
      <w:numFmt w:val="decimal"/>
      <w:isLgl/>
      <w:lvlText w:val="%1.%2.%3.%4.%5.%6."/>
      <w:lvlJc w:val="left"/>
      <w:pPr>
        <w:ind w:left="3960" w:hanging="1440"/>
      </w:pPr>
      <w:rPr>
        <w:rFonts w:hint="default"/>
      </w:rPr>
    </w:lvl>
    <w:lvl w:ilvl="6">
      <w:start w:val="1"/>
      <w:numFmt w:val="decimal"/>
      <w:isLgl/>
      <w:lvlText w:val="%1.%2.%3.%4.%5.%6.%7."/>
      <w:lvlJc w:val="left"/>
      <w:pPr>
        <w:ind w:left="4320" w:hanging="1440"/>
      </w:pPr>
      <w:rPr>
        <w:rFonts w:hint="default"/>
      </w:rPr>
    </w:lvl>
    <w:lvl w:ilvl="7">
      <w:start w:val="1"/>
      <w:numFmt w:val="decimal"/>
      <w:isLgl/>
      <w:lvlText w:val="%1.%2.%3.%4.%5.%6.%7.%8."/>
      <w:lvlJc w:val="left"/>
      <w:pPr>
        <w:ind w:left="5040" w:hanging="1800"/>
      </w:pPr>
      <w:rPr>
        <w:rFonts w:hint="default"/>
      </w:rPr>
    </w:lvl>
    <w:lvl w:ilvl="8">
      <w:start w:val="1"/>
      <w:numFmt w:val="decimal"/>
      <w:isLgl/>
      <w:lvlText w:val="%1.%2.%3.%4.%5.%6.%7.%8.%9."/>
      <w:lvlJc w:val="left"/>
      <w:pPr>
        <w:ind w:left="5760" w:hanging="2160"/>
      </w:pPr>
      <w:rPr>
        <w:rFonts w:hint="default"/>
      </w:rPr>
    </w:lvl>
  </w:abstractNum>
  <w:abstractNum w:abstractNumId="37">
    <w:nsid w:val="7030281F"/>
    <w:multiLevelType w:val="hybridMultilevel"/>
    <w:tmpl w:val="CCC686D4"/>
    <w:lvl w:ilvl="0" w:tplc="676E83E0">
      <w:numFmt w:val="bullet"/>
      <w:lvlText w:val="-"/>
      <w:lvlJc w:val="left"/>
      <w:pPr>
        <w:ind w:left="720" w:hanging="360"/>
      </w:pPr>
      <w:rPr>
        <w:rFonts w:ascii="Arial" w:eastAsia="SimSun" w:hAnsi="Arial" w:cs="Aria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8">
    <w:nsid w:val="7C6E6839"/>
    <w:multiLevelType w:val="hybridMultilevel"/>
    <w:tmpl w:val="DB1EA630"/>
    <w:lvl w:ilvl="0" w:tplc="DBEEE2F8">
      <w:start w:val="1"/>
      <w:numFmt w:val="decimal"/>
      <w:lvlText w:val="%1."/>
      <w:lvlJc w:val="left"/>
      <w:pPr>
        <w:ind w:left="1065" w:hanging="360"/>
      </w:pPr>
      <w:rPr>
        <w:rFonts w:cs="Arial" w:hint="default"/>
        <w:b w:val="0"/>
      </w:rPr>
    </w:lvl>
    <w:lvl w:ilvl="1" w:tplc="041A0019" w:tentative="1">
      <w:start w:val="1"/>
      <w:numFmt w:val="lowerLetter"/>
      <w:lvlText w:val="%2."/>
      <w:lvlJc w:val="left"/>
      <w:pPr>
        <w:ind w:left="1785" w:hanging="360"/>
      </w:pPr>
    </w:lvl>
    <w:lvl w:ilvl="2" w:tplc="041A001B" w:tentative="1">
      <w:start w:val="1"/>
      <w:numFmt w:val="lowerRoman"/>
      <w:lvlText w:val="%3."/>
      <w:lvlJc w:val="right"/>
      <w:pPr>
        <w:ind w:left="2505" w:hanging="180"/>
      </w:pPr>
    </w:lvl>
    <w:lvl w:ilvl="3" w:tplc="041A000F" w:tentative="1">
      <w:start w:val="1"/>
      <w:numFmt w:val="decimal"/>
      <w:lvlText w:val="%4."/>
      <w:lvlJc w:val="left"/>
      <w:pPr>
        <w:ind w:left="3225" w:hanging="360"/>
      </w:pPr>
    </w:lvl>
    <w:lvl w:ilvl="4" w:tplc="041A0019" w:tentative="1">
      <w:start w:val="1"/>
      <w:numFmt w:val="lowerLetter"/>
      <w:lvlText w:val="%5."/>
      <w:lvlJc w:val="left"/>
      <w:pPr>
        <w:ind w:left="3945" w:hanging="360"/>
      </w:pPr>
    </w:lvl>
    <w:lvl w:ilvl="5" w:tplc="041A001B" w:tentative="1">
      <w:start w:val="1"/>
      <w:numFmt w:val="lowerRoman"/>
      <w:lvlText w:val="%6."/>
      <w:lvlJc w:val="right"/>
      <w:pPr>
        <w:ind w:left="4665" w:hanging="180"/>
      </w:pPr>
    </w:lvl>
    <w:lvl w:ilvl="6" w:tplc="041A000F" w:tentative="1">
      <w:start w:val="1"/>
      <w:numFmt w:val="decimal"/>
      <w:lvlText w:val="%7."/>
      <w:lvlJc w:val="left"/>
      <w:pPr>
        <w:ind w:left="5385" w:hanging="360"/>
      </w:pPr>
    </w:lvl>
    <w:lvl w:ilvl="7" w:tplc="041A0019" w:tentative="1">
      <w:start w:val="1"/>
      <w:numFmt w:val="lowerLetter"/>
      <w:lvlText w:val="%8."/>
      <w:lvlJc w:val="left"/>
      <w:pPr>
        <w:ind w:left="6105" w:hanging="360"/>
      </w:pPr>
    </w:lvl>
    <w:lvl w:ilvl="8" w:tplc="041A001B" w:tentative="1">
      <w:start w:val="1"/>
      <w:numFmt w:val="lowerRoman"/>
      <w:lvlText w:val="%9."/>
      <w:lvlJc w:val="right"/>
      <w:pPr>
        <w:ind w:left="6825" w:hanging="180"/>
      </w:pPr>
    </w:lvl>
  </w:abstractNum>
  <w:abstractNum w:abstractNumId="39">
    <w:nsid w:val="7FB51296"/>
    <w:multiLevelType w:val="hybridMultilevel"/>
    <w:tmpl w:val="4F6C62DE"/>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num w:numId="1">
    <w:abstractNumId w:val="35"/>
  </w:num>
  <w:num w:numId="2">
    <w:abstractNumId w:val="32"/>
  </w:num>
  <w:num w:numId="3">
    <w:abstractNumId w:val="19"/>
  </w:num>
  <w:num w:numId="4">
    <w:abstractNumId w:val="19"/>
    <w:lvlOverride w:ilvl="0">
      <w:startOverride w:val="2"/>
    </w:lvlOverride>
    <w:lvlOverride w:ilvl="1">
      <w:startOverride w:val="1"/>
    </w:lvlOverride>
  </w:num>
  <w:num w:numId="5">
    <w:abstractNumId w:val="30"/>
  </w:num>
  <w:num w:numId="6">
    <w:abstractNumId w:val="37"/>
  </w:num>
  <w:num w:numId="7">
    <w:abstractNumId w:val="29"/>
  </w:num>
  <w:num w:numId="8">
    <w:abstractNumId w:val="0"/>
  </w:num>
  <w:num w:numId="9">
    <w:abstractNumId w:val="19"/>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21"/>
  </w:num>
  <w:num w:numId="11">
    <w:abstractNumId w:val="22"/>
  </w:num>
  <w:num w:numId="12">
    <w:abstractNumId w:val="19"/>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38"/>
  </w:num>
  <w:num w:numId="14">
    <w:abstractNumId w:val="28"/>
  </w:num>
  <w:num w:numId="15">
    <w:abstractNumId w:val="15"/>
  </w:num>
  <w:num w:numId="16">
    <w:abstractNumId w:val="17"/>
  </w:num>
  <w:num w:numId="17">
    <w:abstractNumId w:val="32"/>
  </w:num>
  <w:num w:numId="18">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2"/>
  </w:num>
  <w:num w:numId="20">
    <w:abstractNumId w:val="8"/>
  </w:num>
  <w:num w:numId="21">
    <w:abstractNumId w:val="16"/>
  </w:num>
  <w:num w:numId="22">
    <w:abstractNumId w:val="13"/>
  </w:num>
  <w:num w:numId="23">
    <w:abstractNumId w:val="3"/>
  </w:num>
  <w:num w:numId="24">
    <w:abstractNumId w:val="14"/>
  </w:num>
  <w:num w:numId="25">
    <w:abstractNumId w:val="19"/>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32"/>
  </w:num>
  <w:num w:numId="27">
    <w:abstractNumId w:val="27"/>
  </w:num>
  <w:num w:numId="28">
    <w:abstractNumId w:val="5"/>
  </w:num>
  <w:num w:numId="29">
    <w:abstractNumId w:val="23"/>
  </w:num>
  <w:num w:numId="30">
    <w:abstractNumId w:val="4"/>
  </w:num>
  <w:num w:numId="31">
    <w:abstractNumId w:val="6"/>
  </w:num>
  <w:num w:numId="32">
    <w:abstractNumId w:val="9"/>
  </w:num>
  <w:num w:numId="33">
    <w:abstractNumId w:val="39"/>
  </w:num>
  <w:num w:numId="34">
    <w:abstractNumId w:val="24"/>
  </w:num>
  <w:num w:numId="35">
    <w:abstractNumId w:val="2"/>
  </w:num>
  <w:num w:numId="36">
    <w:abstractNumId w:val="7"/>
  </w:num>
  <w:num w:numId="37">
    <w:abstractNumId w:val="1"/>
  </w:num>
  <w:num w:numId="38">
    <w:abstractNumId w:val="34"/>
  </w:num>
  <w:num w:numId="39">
    <w:abstractNumId w:val="18"/>
  </w:num>
  <w:num w:numId="40">
    <w:abstractNumId w:val="36"/>
  </w:num>
  <w:num w:numId="41">
    <w:abstractNumId w:val="10"/>
  </w:num>
  <w:num w:numId="42">
    <w:abstractNumId w:val="20"/>
  </w:num>
  <w:num w:numId="43">
    <w:abstractNumId w:val="26"/>
  </w:num>
  <w:num w:numId="44">
    <w:abstractNumId w:val="31"/>
  </w:num>
  <w:num w:numId="45">
    <w:abstractNumId w:val="12"/>
  </w:num>
  <w:num w:numId="46">
    <w:abstractNumId w:val="25"/>
  </w:num>
  <w:num w:numId="47">
    <w:abstractNumId w:val="19"/>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11"/>
  </w:num>
  <w:num w:numId="49">
    <w:abstractNumId w:val="33"/>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74"/>
  <w:hideSpellingErrors/>
  <w:hideGrammaticalErrors/>
  <w:proofState w:spelling="clean" w:grammar="clean"/>
  <w:defaultTabStop w:val="708"/>
  <w:hyphenationZone w:val="425"/>
  <w:drawingGridHorizontalSpacing w:val="120"/>
  <w:displayHorizontalDrawingGridEvery w:val="2"/>
  <w:doNotShadeFormData/>
  <w:characterSpacingControl w:val="doNotCompress"/>
  <w:hdrShapeDefaults>
    <o:shapedefaults v:ext="edit" spidmax="2052"/>
    <o:shapelayout v:ext="edit">
      <o:rules v:ext="edit">
        <o:r id="V:Rule3" type="connector" idref="#_x0000_s2050"/>
        <o:r id="V:Rule4" type="connector" idref="#_x0000_s2051"/>
      </o:rules>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7009B"/>
    <w:rsid w:val="00000356"/>
    <w:rsid w:val="00002252"/>
    <w:rsid w:val="00004AB8"/>
    <w:rsid w:val="00005818"/>
    <w:rsid w:val="00007035"/>
    <w:rsid w:val="00007A3D"/>
    <w:rsid w:val="0001167F"/>
    <w:rsid w:val="000135E8"/>
    <w:rsid w:val="00015506"/>
    <w:rsid w:val="000176C1"/>
    <w:rsid w:val="000207DC"/>
    <w:rsid w:val="0002242F"/>
    <w:rsid w:val="00023FED"/>
    <w:rsid w:val="00026686"/>
    <w:rsid w:val="00034154"/>
    <w:rsid w:val="000343AB"/>
    <w:rsid w:val="00035637"/>
    <w:rsid w:val="00036985"/>
    <w:rsid w:val="00040284"/>
    <w:rsid w:val="0004230D"/>
    <w:rsid w:val="00044198"/>
    <w:rsid w:val="00045875"/>
    <w:rsid w:val="00047D2E"/>
    <w:rsid w:val="000507CD"/>
    <w:rsid w:val="00050D9C"/>
    <w:rsid w:val="0005115E"/>
    <w:rsid w:val="000574C6"/>
    <w:rsid w:val="000604F5"/>
    <w:rsid w:val="00066186"/>
    <w:rsid w:val="00066489"/>
    <w:rsid w:val="000717C3"/>
    <w:rsid w:val="00072C95"/>
    <w:rsid w:val="00072DB9"/>
    <w:rsid w:val="00072F74"/>
    <w:rsid w:val="00073CB4"/>
    <w:rsid w:val="00077BCA"/>
    <w:rsid w:val="00080071"/>
    <w:rsid w:val="0008363F"/>
    <w:rsid w:val="000840C9"/>
    <w:rsid w:val="00092C23"/>
    <w:rsid w:val="000A1361"/>
    <w:rsid w:val="000A2D78"/>
    <w:rsid w:val="000A33F2"/>
    <w:rsid w:val="000B0FD5"/>
    <w:rsid w:val="000B1158"/>
    <w:rsid w:val="000B50A5"/>
    <w:rsid w:val="000B7511"/>
    <w:rsid w:val="000C30E9"/>
    <w:rsid w:val="000D39A3"/>
    <w:rsid w:val="000D5068"/>
    <w:rsid w:val="000D6F72"/>
    <w:rsid w:val="000E3DA9"/>
    <w:rsid w:val="000E4392"/>
    <w:rsid w:val="000E4B54"/>
    <w:rsid w:val="000F0807"/>
    <w:rsid w:val="000F0C5B"/>
    <w:rsid w:val="000F181A"/>
    <w:rsid w:val="000F57AD"/>
    <w:rsid w:val="001007E5"/>
    <w:rsid w:val="0010227E"/>
    <w:rsid w:val="001048F1"/>
    <w:rsid w:val="0010574E"/>
    <w:rsid w:val="00105AB3"/>
    <w:rsid w:val="00112F75"/>
    <w:rsid w:val="00117BA6"/>
    <w:rsid w:val="0012583F"/>
    <w:rsid w:val="00125A48"/>
    <w:rsid w:val="00127C00"/>
    <w:rsid w:val="0013005B"/>
    <w:rsid w:val="0013186E"/>
    <w:rsid w:val="00132382"/>
    <w:rsid w:val="00133036"/>
    <w:rsid w:val="00134438"/>
    <w:rsid w:val="00135318"/>
    <w:rsid w:val="001415B5"/>
    <w:rsid w:val="001445C4"/>
    <w:rsid w:val="00145C2F"/>
    <w:rsid w:val="00145EE6"/>
    <w:rsid w:val="0015128A"/>
    <w:rsid w:val="00156818"/>
    <w:rsid w:val="00162BC0"/>
    <w:rsid w:val="00165056"/>
    <w:rsid w:val="00165889"/>
    <w:rsid w:val="00167E9C"/>
    <w:rsid w:val="00172617"/>
    <w:rsid w:val="0017346B"/>
    <w:rsid w:val="00173A49"/>
    <w:rsid w:val="00174DBD"/>
    <w:rsid w:val="0017617E"/>
    <w:rsid w:val="0017760D"/>
    <w:rsid w:val="00180745"/>
    <w:rsid w:val="00180D2D"/>
    <w:rsid w:val="001873FB"/>
    <w:rsid w:val="00192398"/>
    <w:rsid w:val="00194811"/>
    <w:rsid w:val="00197947"/>
    <w:rsid w:val="001A06F1"/>
    <w:rsid w:val="001A5187"/>
    <w:rsid w:val="001A562E"/>
    <w:rsid w:val="001A6022"/>
    <w:rsid w:val="001A66EE"/>
    <w:rsid w:val="001B2C8D"/>
    <w:rsid w:val="001B701B"/>
    <w:rsid w:val="001B788C"/>
    <w:rsid w:val="001B7CA0"/>
    <w:rsid w:val="001C099D"/>
    <w:rsid w:val="001C103C"/>
    <w:rsid w:val="001C21B7"/>
    <w:rsid w:val="001C240A"/>
    <w:rsid w:val="001C4E96"/>
    <w:rsid w:val="001C51B7"/>
    <w:rsid w:val="001C72E6"/>
    <w:rsid w:val="001C73D2"/>
    <w:rsid w:val="001D1052"/>
    <w:rsid w:val="001D250E"/>
    <w:rsid w:val="001D2FCB"/>
    <w:rsid w:val="001D330A"/>
    <w:rsid w:val="001D608A"/>
    <w:rsid w:val="001E01FE"/>
    <w:rsid w:val="001E0606"/>
    <w:rsid w:val="001E347C"/>
    <w:rsid w:val="001E7536"/>
    <w:rsid w:val="001E75C3"/>
    <w:rsid w:val="001F1359"/>
    <w:rsid w:val="001F463A"/>
    <w:rsid w:val="001F47FD"/>
    <w:rsid w:val="001F5406"/>
    <w:rsid w:val="001F5582"/>
    <w:rsid w:val="001F59B6"/>
    <w:rsid w:val="001F60B0"/>
    <w:rsid w:val="001F7CDD"/>
    <w:rsid w:val="0020015C"/>
    <w:rsid w:val="00200755"/>
    <w:rsid w:val="00200BA8"/>
    <w:rsid w:val="00203542"/>
    <w:rsid w:val="00206FA6"/>
    <w:rsid w:val="00212B90"/>
    <w:rsid w:val="002155BD"/>
    <w:rsid w:val="00220B6F"/>
    <w:rsid w:val="00222580"/>
    <w:rsid w:val="00222B3C"/>
    <w:rsid w:val="00224323"/>
    <w:rsid w:val="00226145"/>
    <w:rsid w:val="002277FC"/>
    <w:rsid w:val="002305FC"/>
    <w:rsid w:val="0023091E"/>
    <w:rsid w:val="00233283"/>
    <w:rsid w:val="0023328E"/>
    <w:rsid w:val="00233EBD"/>
    <w:rsid w:val="002355F7"/>
    <w:rsid w:val="0024001C"/>
    <w:rsid w:val="002411CB"/>
    <w:rsid w:val="0024245A"/>
    <w:rsid w:val="00243959"/>
    <w:rsid w:val="002439CC"/>
    <w:rsid w:val="00247C67"/>
    <w:rsid w:val="0025438B"/>
    <w:rsid w:val="00262151"/>
    <w:rsid w:val="00263EDF"/>
    <w:rsid w:val="00264BD5"/>
    <w:rsid w:val="0026675D"/>
    <w:rsid w:val="00267ED6"/>
    <w:rsid w:val="0027125E"/>
    <w:rsid w:val="002731C7"/>
    <w:rsid w:val="002755CE"/>
    <w:rsid w:val="00275B8E"/>
    <w:rsid w:val="00293CC2"/>
    <w:rsid w:val="0029447E"/>
    <w:rsid w:val="0029735F"/>
    <w:rsid w:val="0029738A"/>
    <w:rsid w:val="002A0083"/>
    <w:rsid w:val="002A316C"/>
    <w:rsid w:val="002A607E"/>
    <w:rsid w:val="002A67A9"/>
    <w:rsid w:val="002A7DE7"/>
    <w:rsid w:val="002B0B35"/>
    <w:rsid w:val="002B199D"/>
    <w:rsid w:val="002B2A17"/>
    <w:rsid w:val="002C009D"/>
    <w:rsid w:val="002C0C2F"/>
    <w:rsid w:val="002C1FAA"/>
    <w:rsid w:val="002C3519"/>
    <w:rsid w:val="002C3D75"/>
    <w:rsid w:val="002D79D4"/>
    <w:rsid w:val="002E4F18"/>
    <w:rsid w:val="002E590E"/>
    <w:rsid w:val="002F3244"/>
    <w:rsid w:val="002F4FF6"/>
    <w:rsid w:val="00301B44"/>
    <w:rsid w:val="00311C80"/>
    <w:rsid w:val="003138A1"/>
    <w:rsid w:val="00314A17"/>
    <w:rsid w:val="00315889"/>
    <w:rsid w:val="00316244"/>
    <w:rsid w:val="00320449"/>
    <w:rsid w:val="00322115"/>
    <w:rsid w:val="003227D5"/>
    <w:rsid w:val="00325BBE"/>
    <w:rsid w:val="00326654"/>
    <w:rsid w:val="003268EE"/>
    <w:rsid w:val="00327651"/>
    <w:rsid w:val="00330FAE"/>
    <w:rsid w:val="00331107"/>
    <w:rsid w:val="00331314"/>
    <w:rsid w:val="0033222C"/>
    <w:rsid w:val="0033329E"/>
    <w:rsid w:val="00337399"/>
    <w:rsid w:val="00342025"/>
    <w:rsid w:val="003444F5"/>
    <w:rsid w:val="003459A9"/>
    <w:rsid w:val="00345B4E"/>
    <w:rsid w:val="00347A2E"/>
    <w:rsid w:val="00350E3C"/>
    <w:rsid w:val="00351E60"/>
    <w:rsid w:val="0035204E"/>
    <w:rsid w:val="00353E00"/>
    <w:rsid w:val="00360B24"/>
    <w:rsid w:val="00367626"/>
    <w:rsid w:val="00370571"/>
    <w:rsid w:val="003705C9"/>
    <w:rsid w:val="0037113F"/>
    <w:rsid w:val="00371BED"/>
    <w:rsid w:val="0037272F"/>
    <w:rsid w:val="00375C54"/>
    <w:rsid w:val="00380609"/>
    <w:rsid w:val="00381DA4"/>
    <w:rsid w:val="00382092"/>
    <w:rsid w:val="00382963"/>
    <w:rsid w:val="003861B5"/>
    <w:rsid w:val="00386F4F"/>
    <w:rsid w:val="0038710C"/>
    <w:rsid w:val="003877EC"/>
    <w:rsid w:val="003904C8"/>
    <w:rsid w:val="0039284A"/>
    <w:rsid w:val="00394F0E"/>
    <w:rsid w:val="00397A05"/>
    <w:rsid w:val="003A19BF"/>
    <w:rsid w:val="003A384B"/>
    <w:rsid w:val="003A4AFE"/>
    <w:rsid w:val="003A657F"/>
    <w:rsid w:val="003A6FDD"/>
    <w:rsid w:val="003B06E2"/>
    <w:rsid w:val="003B4454"/>
    <w:rsid w:val="003C0404"/>
    <w:rsid w:val="003C27B7"/>
    <w:rsid w:val="003C286F"/>
    <w:rsid w:val="003C4008"/>
    <w:rsid w:val="003D3216"/>
    <w:rsid w:val="003D37A5"/>
    <w:rsid w:val="003D46B8"/>
    <w:rsid w:val="003D5A20"/>
    <w:rsid w:val="003D6AB7"/>
    <w:rsid w:val="003E158D"/>
    <w:rsid w:val="003E4B5C"/>
    <w:rsid w:val="003E607C"/>
    <w:rsid w:val="003E61C4"/>
    <w:rsid w:val="003F2DEC"/>
    <w:rsid w:val="003F63DB"/>
    <w:rsid w:val="0040086A"/>
    <w:rsid w:val="00402A34"/>
    <w:rsid w:val="00402C99"/>
    <w:rsid w:val="004049D9"/>
    <w:rsid w:val="00410AA7"/>
    <w:rsid w:val="00411324"/>
    <w:rsid w:val="0041275A"/>
    <w:rsid w:val="0041582E"/>
    <w:rsid w:val="004177AD"/>
    <w:rsid w:val="00417B8A"/>
    <w:rsid w:val="00417C41"/>
    <w:rsid w:val="00421FB6"/>
    <w:rsid w:val="0042460C"/>
    <w:rsid w:val="00432005"/>
    <w:rsid w:val="004336FA"/>
    <w:rsid w:val="004403EB"/>
    <w:rsid w:val="00440AA8"/>
    <w:rsid w:val="004412ED"/>
    <w:rsid w:val="00446497"/>
    <w:rsid w:val="00446789"/>
    <w:rsid w:val="00446AFB"/>
    <w:rsid w:val="00446C0E"/>
    <w:rsid w:val="004514B2"/>
    <w:rsid w:val="0045262A"/>
    <w:rsid w:val="00457B49"/>
    <w:rsid w:val="00460BFD"/>
    <w:rsid w:val="004666B1"/>
    <w:rsid w:val="00470E92"/>
    <w:rsid w:val="00472811"/>
    <w:rsid w:val="00475693"/>
    <w:rsid w:val="00480BD6"/>
    <w:rsid w:val="00480D4D"/>
    <w:rsid w:val="0048384E"/>
    <w:rsid w:val="0048397B"/>
    <w:rsid w:val="004846B2"/>
    <w:rsid w:val="004859EE"/>
    <w:rsid w:val="0048715A"/>
    <w:rsid w:val="0048726C"/>
    <w:rsid w:val="00492792"/>
    <w:rsid w:val="00492B7A"/>
    <w:rsid w:val="00493D16"/>
    <w:rsid w:val="00494D00"/>
    <w:rsid w:val="00495FA9"/>
    <w:rsid w:val="004A03A3"/>
    <w:rsid w:val="004A07FB"/>
    <w:rsid w:val="004A1EC2"/>
    <w:rsid w:val="004A2423"/>
    <w:rsid w:val="004A357D"/>
    <w:rsid w:val="004A4243"/>
    <w:rsid w:val="004A799B"/>
    <w:rsid w:val="004B1DB7"/>
    <w:rsid w:val="004B5433"/>
    <w:rsid w:val="004B55E9"/>
    <w:rsid w:val="004B6A2B"/>
    <w:rsid w:val="004C0488"/>
    <w:rsid w:val="004C2598"/>
    <w:rsid w:val="004C2722"/>
    <w:rsid w:val="004C4FD8"/>
    <w:rsid w:val="004D0158"/>
    <w:rsid w:val="004D1243"/>
    <w:rsid w:val="004D3979"/>
    <w:rsid w:val="004D68FE"/>
    <w:rsid w:val="004E37EC"/>
    <w:rsid w:val="004E5352"/>
    <w:rsid w:val="004F1A06"/>
    <w:rsid w:val="004F44F4"/>
    <w:rsid w:val="004F4932"/>
    <w:rsid w:val="004F494D"/>
    <w:rsid w:val="004F5440"/>
    <w:rsid w:val="005001B7"/>
    <w:rsid w:val="00501B74"/>
    <w:rsid w:val="00506080"/>
    <w:rsid w:val="00507DC6"/>
    <w:rsid w:val="005128C1"/>
    <w:rsid w:val="00516ADB"/>
    <w:rsid w:val="005220C5"/>
    <w:rsid w:val="0052285E"/>
    <w:rsid w:val="00526663"/>
    <w:rsid w:val="005274E6"/>
    <w:rsid w:val="00531416"/>
    <w:rsid w:val="0053198D"/>
    <w:rsid w:val="00534CC3"/>
    <w:rsid w:val="005367BA"/>
    <w:rsid w:val="0053694E"/>
    <w:rsid w:val="005376BC"/>
    <w:rsid w:val="005402F3"/>
    <w:rsid w:val="005422E0"/>
    <w:rsid w:val="00542741"/>
    <w:rsid w:val="0054592B"/>
    <w:rsid w:val="00545B44"/>
    <w:rsid w:val="00547446"/>
    <w:rsid w:val="0056370B"/>
    <w:rsid w:val="00563789"/>
    <w:rsid w:val="00565435"/>
    <w:rsid w:val="005657A2"/>
    <w:rsid w:val="0056614F"/>
    <w:rsid w:val="0056634B"/>
    <w:rsid w:val="00566CC5"/>
    <w:rsid w:val="00570337"/>
    <w:rsid w:val="005727FA"/>
    <w:rsid w:val="00573FE0"/>
    <w:rsid w:val="005756F2"/>
    <w:rsid w:val="005766F2"/>
    <w:rsid w:val="0058253F"/>
    <w:rsid w:val="00583F5F"/>
    <w:rsid w:val="005841FE"/>
    <w:rsid w:val="00584234"/>
    <w:rsid w:val="00587953"/>
    <w:rsid w:val="00587DC7"/>
    <w:rsid w:val="0059363F"/>
    <w:rsid w:val="0059369E"/>
    <w:rsid w:val="00594EFF"/>
    <w:rsid w:val="00597EA9"/>
    <w:rsid w:val="005A05E0"/>
    <w:rsid w:val="005A132A"/>
    <w:rsid w:val="005A20D7"/>
    <w:rsid w:val="005A2FB9"/>
    <w:rsid w:val="005A3318"/>
    <w:rsid w:val="005A44D0"/>
    <w:rsid w:val="005A6821"/>
    <w:rsid w:val="005A7030"/>
    <w:rsid w:val="005B07A3"/>
    <w:rsid w:val="005B1824"/>
    <w:rsid w:val="005B5D73"/>
    <w:rsid w:val="005B7F2C"/>
    <w:rsid w:val="005C29ED"/>
    <w:rsid w:val="005D2B7F"/>
    <w:rsid w:val="005D42AC"/>
    <w:rsid w:val="005D66F4"/>
    <w:rsid w:val="005E2388"/>
    <w:rsid w:val="005E316C"/>
    <w:rsid w:val="005E399E"/>
    <w:rsid w:val="005E5AF9"/>
    <w:rsid w:val="005E6CDA"/>
    <w:rsid w:val="005F2C17"/>
    <w:rsid w:val="005F2FC6"/>
    <w:rsid w:val="005F414D"/>
    <w:rsid w:val="005F49A1"/>
    <w:rsid w:val="005F557B"/>
    <w:rsid w:val="006065AA"/>
    <w:rsid w:val="00606670"/>
    <w:rsid w:val="00606E51"/>
    <w:rsid w:val="00606EE9"/>
    <w:rsid w:val="00607347"/>
    <w:rsid w:val="00611585"/>
    <w:rsid w:val="00613F50"/>
    <w:rsid w:val="0061442C"/>
    <w:rsid w:val="0061558A"/>
    <w:rsid w:val="00615A65"/>
    <w:rsid w:val="0061615B"/>
    <w:rsid w:val="00616E14"/>
    <w:rsid w:val="006205CA"/>
    <w:rsid w:val="006255D9"/>
    <w:rsid w:val="0062658A"/>
    <w:rsid w:val="0062675B"/>
    <w:rsid w:val="0063092A"/>
    <w:rsid w:val="00632948"/>
    <w:rsid w:val="006329ED"/>
    <w:rsid w:val="00636058"/>
    <w:rsid w:val="00637BF2"/>
    <w:rsid w:val="006510A5"/>
    <w:rsid w:val="006518CD"/>
    <w:rsid w:val="00652BAB"/>
    <w:rsid w:val="006566DD"/>
    <w:rsid w:val="00657FF1"/>
    <w:rsid w:val="00660CE3"/>
    <w:rsid w:val="00660DA7"/>
    <w:rsid w:val="00664BF6"/>
    <w:rsid w:val="00666B4F"/>
    <w:rsid w:val="00670422"/>
    <w:rsid w:val="0067179F"/>
    <w:rsid w:val="00682F3E"/>
    <w:rsid w:val="006855CF"/>
    <w:rsid w:val="006878C0"/>
    <w:rsid w:val="006901AA"/>
    <w:rsid w:val="00690B08"/>
    <w:rsid w:val="006963B6"/>
    <w:rsid w:val="00696FB3"/>
    <w:rsid w:val="00697BB9"/>
    <w:rsid w:val="006A68DB"/>
    <w:rsid w:val="006B64CF"/>
    <w:rsid w:val="006C29F3"/>
    <w:rsid w:val="006C4B77"/>
    <w:rsid w:val="006C4F5E"/>
    <w:rsid w:val="006C593E"/>
    <w:rsid w:val="006C5FE5"/>
    <w:rsid w:val="006D281D"/>
    <w:rsid w:val="006D3169"/>
    <w:rsid w:val="006D4ECA"/>
    <w:rsid w:val="006D60D8"/>
    <w:rsid w:val="006E2873"/>
    <w:rsid w:val="006E3292"/>
    <w:rsid w:val="006E32B9"/>
    <w:rsid w:val="006E4D24"/>
    <w:rsid w:val="006E6082"/>
    <w:rsid w:val="006F006C"/>
    <w:rsid w:val="006F368C"/>
    <w:rsid w:val="006F5851"/>
    <w:rsid w:val="006F5AB3"/>
    <w:rsid w:val="006F75E8"/>
    <w:rsid w:val="0070560C"/>
    <w:rsid w:val="00705CAD"/>
    <w:rsid w:val="00705D8B"/>
    <w:rsid w:val="007074D9"/>
    <w:rsid w:val="00715EB0"/>
    <w:rsid w:val="00716A0D"/>
    <w:rsid w:val="007173FF"/>
    <w:rsid w:val="007206E9"/>
    <w:rsid w:val="00721B7C"/>
    <w:rsid w:val="00723BBB"/>
    <w:rsid w:val="00724800"/>
    <w:rsid w:val="007259C5"/>
    <w:rsid w:val="007263D8"/>
    <w:rsid w:val="00727F48"/>
    <w:rsid w:val="00736FDF"/>
    <w:rsid w:val="00741952"/>
    <w:rsid w:val="0074320E"/>
    <w:rsid w:val="007478C7"/>
    <w:rsid w:val="00750859"/>
    <w:rsid w:val="0075134A"/>
    <w:rsid w:val="00752C65"/>
    <w:rsid w:val="007538DF"/>
    <w:rsid w:val="0075461C"/>
    <w:rsid w:val="007569F2"/>
    <w:rsid w:val="00756F05"/>
    <w:rsid w:val="00760991"/>
    <w:rsid w:val="00763825"/>
    <w:rsid w:val="007645F1"/>
    <w:rsid w:val="00765CA9"/>
    <w:rsid w:val="0077019B"/>
    <w:rsid w:val="007713E0"/>
    <w:rsid w:val="00771A18"/>
    <w:rsid w:val="00772019"/>
    <w:rsid w:val="0077296D"/>
    <w:rsid w:val="00773D12"/>
    <w:rsid w:val="007757CE"/>
    <w:rsid w:val="00776A3E"/>
    <w:rsid w:val="00780FD3"/>
    <w:rsid w:val="0079497C"/>
    <w:rsid w:val="00796869"/>
    <w:rsid w:val="00796B10"/>
    <w:rsid w:val="00797C5D"/>
    <w:rsid w:val="007A02A1"/>
    <w:rsid w:val="007A13C4"/>
    <w:rsid w:val="007A3AAC"/>
    <w:rsid w:val="007A501E"/>
    <w:rsid w:val="007A5344"/>
    <w:rsid w:val="007B0FF1"/>
    <w:rsid w:val="007B2AF4"/>
    <w:rsid w:val="007B4027"/>
    <w:rsid w:val="007B7072"/>
    <w:rsid w:val="007C102C"/>
    <w:rsid w:val="007C451F"/>
    <w:rsid w:val="007C5216"/>
    <w:rsid w:val="007C55E6"/>
    <w:rsid w:val="007C5623"/>
    <w:rsid w:val="007D4CCF"/>
    <w:rsid w:val="007D74A6"/>
    <w:rsid w:val="007E0217"/>
    <w:rsid w:val="007E18B3"/>
    <w:rsid w:val="007E219C"/>
    <w:rsid w:val="007E3C1C"/>
    <w:rsid w:val="007E6DEB"/>
    <w:rsid w:val="007E7820"/>
    <w:rsid w:val="007F03BA"/>
    <w:rsid w:val="007F0BD8"/>
    <w:rsid w:val="007F193C"/>
    <w:rsid w:val="007F2A02"/>
    <w:rsid w:val="007F4797"/>
    <w:rsid w:val="007F54E4"/>
    <w:rsid w:val="0080042B"/>
    <w:rsid w:val="00800721"/>
    <w:rsid w:val="0080299E"/>
    <w:rsid w:val="00802A1E"/>
    <w:rsid w:val="00804462"/>
    <w:rsid w:val="0080501B"/>
    <w:rsid w:val="008050D9"/>
    <w:rsid w:val="0080534C"/>
    <w:rsid w:val="00806FF2"/>
    <w:rsid w:val="008109B7"/>
    <w:rsid w:val="0081162E"/>
    <w:rsid w:val="00814B1C"/>
    <w:rsid w:val="00815A4D"/>
    <w:rsid w:val="00815D25"/>
    <w:rsid w:val="00816FF4"/>
    <w:rsid w:val="008208D2"/>
    <w:rsid w:val="00822989"/>
    <w:rsid w:val="008233C9"/>
    <w:rsid w:val="0082353B"/>
    <w:rsid w:val="0082369D"/>
    <w:rsid w:val="008256AD"/>
    <w:rsid w:val="00825B53"/>
    <w:rsid w:val="008264F4"/>
    <w:rsid w:val="008278AC"/>
    <w:rsid w:val="008300B6"/>
    <w:rsid w:val="008342F1"/>
    <w:rsid w:val="008353EB"/>
    <w:rsid w:val="00836F99"/>
    <w:rsid w:val="0084144D"/>
    <w:rsid w:val="00845B70"/>
    <w:rsid w:val="0084687D"/>
    <w:rsid w:val="0084794E"/>
    <w:rsid w:val="00850FCB"/>
    <w:rsid w:val="00851D6D"/>
    <w:rsid w:val="008538C2"/>
    <w:rsid w:val="008542ED"/>
    <w:rsid w:val="008575DA"/>
    <w:rsid w:val="00861180"/>
    <w:rsid w:val="00861BDE"/>
    <w:rsid w:val="008702B4"/>
    <w:rsid w:val="00874D3A"/>
    <w:rsid w:val="00875770"/>
    <w:rsid w:val="0087607C"/>
    <w:rsid w:val="0088158A"/>
    <w:rsid w:val="00881794"/>
    <w:rsid w:val="008824AA"/>
    <w:rsid w:val="00882DC7"/>
    <w:rsid w:val="008830A6"/>
    <w:rsid w:val="00883825"/>
    <w:rsid w:val="00891B81"/>
    <w:rsid w:val="00891E04"/>
    <w:rsid w:val="00893B86"/>
    <w:rsid w:val="00894A53"/>
    <w:rsid w:val="0089514C"/>
    <w:rsid w:val="00895F05"/>
    <w:rsid w:val="008A0094"/>
    <w:rsid w:val="008A1F38"/>
    <w:rsid w:val="008A2A49"/>
    <w:rsid w:val="008A2EEB"/>
    <w:rsid w:val="008A48D1"/>
    <w:rsid w:val="008A5E52"/>
    <w:rsid w:val="008A7118"/>
    <w:rsid w:val="008B2FA1"/>
    <w:rsid w:val="008B4E67"/>
    <w:rsid w:val="008B5519"/>
    <w:rsid w:val="008B67AB"/>
    <w:rsid w:val="008B6B42"/>
    <w:rsid w:val="008C21A1"/>
    <w:rsid w:val="008C33E7"/>
    <w:rsid w:val="008C65C1"/>
    <w:rsid w:val="008D0D2C"/>
    <w:rsid w:val="008D27C8"/>
    <w:rsid w:val="008E068D"/>
    <w:rsid w:val="008E0B4E"/>
    <w:rsid w:val="008E29E2"/>
    <w:rsid w:val="008E71B9"/>
    <w:rsid w:val="008E76E1"/>
    <w:rsid w:val="008E7D4F"/>
    <w:rsid w:val="008F0E3B"/>
    <w:rsid w:val="008F3157"/>
    <w:rsid w:val="008F33A7"/>
    <w:rsid w:val="008F390F"/>
    <w:rsid w:val="008F62D1"/>
    <w:rsid w:val="008F71DE"/>
    <w:rsid w:val="009004D2"/>
    <w:rsid w:val="00900783"/>
    <w:rsid w:val="00901A87"/>
    <w:rsid w:val="0090239C"/>
    <w:rsid w:val="00902C5D"/>
    <w:rsid w:val="00904450"/>
    <w:rsid w:val="00922561"/>
    <w:rsid w:val="00922CC4"/>
    <w:rsid w:val="00922DF4"/>
    <w:rsid w:val="00924D14"/>
    <w:rsid w:val="00926CE1"/>
    <w:rsid w:val="00927014"/>
    <w:rsid w:val="009277B1"/>
    <w:rsid w:val="00931D45"/>
    <w:rsid w:val="00933709"/>
    <w:rsid w:val="00934845"/>
    <w:rsid w:val="009348DF"/>
    <w:rsid w:val="009357A5"/>
    <w:rsid w:val="009460AF"/>
    <w:rsid w:val="00946D84"/>
    <w:rsid w:val="00952586"/>
    <w:rsid w:val="0095298F"/>
    <w:rsid w:val="0095337F"/>
    <w:rsid w:val="009540E2"/>
    <w:rsid w:val="00957E3B"/>
    <w:rsid w:val="00960E05"/>
    <w:rsid w:val="00962D28"/>
    <w:rsid w:val="00966BB1"/>
    <w:rsid w:val="00966E08"/>
    <w:rsid w:val="00973DDF"/>
    <w:rsid w:val="00974D0E"/>
    <w:rsid w:val="00975A13"/>
    <w:rsid w:val="00976EA0"/>
    <w:rsid w:val="00977E49"/>
    <w:rsid w:val="00982F46"/>
    <w:rsid w:val="009842D3"/>
    <w:rsid w:val="00986E2B"/>
    <w:rsid w:val="0099079D"/>
    <w:rsid w:val="0099202A"/>
    <w:rsid w:val="009956A8"/>
    <w:rsid w:val="009A1C96"/>
    <w:rsid w:val="009A5DB6"/>
    <w:rsid w:val="009B0DE0"/>
    <w:rsid w:val="009B43EB"/>
    <w:rsid w:val="009B483E"/>
    <w:rsid w:val="009B7297"/>
    <w:rsid w:val="009C0C5E"/>
    <w:rsid w:val="009C46DB"/>
    <w:rsid w:val="009C4A33"/>
    <w:rsid w:val="009C6BB3"/>
    <w:rsid w:val="009C6FF5"/>
    <w:rsid w:val="009D2BD0"/>
    <w:rsid w:val="009D4830"/>
    <w:rsid w:val="009D6480"/>
    <w:rsid w:val="009E23FD"/>
    <w:rsid w:val="009F045E"/>
    <w:rsid w:val="009F1537"/>
    <w:rsid w:val="009F1A5A"/>
    <w:rsid w:val="009F1E98"/>
    <w:rsid w:val="009F2A7B"/>
    <w:rsid w:val="009F3714"/>
    <w:rsid w:val="009F5743"/>
    <w:rsid w:val="009F7BC8"/>
    <w:rsid w:val="00A00D35"/>
    <w:rsid w:val="00A13DC3"/>
    <w:rsid w:val="00A173D7"/>
    <w:rsid w:val="00A24B59"/>
    <w:rsid w:val="00A258A5"/>
    <w:rsid w:val="00A26D9A"/>
    <w:rsid w:val="00A32980"/>
    <w:rsid w:val="00A32B40"/>
    <w:rsid w:val="00A32BB7"/>
    <w:rsid w:val="00A3398E"/>
    <w:rsid w:val="00A36208"/>
    <w:rsid w:val="00A37196"/>
    <w:rsid w:val="00A37DE4"/>
    <w:rsid w:val="00A45D26"/>
    <w:rsid w:val="00A50334"/>
    <w:rsid w:val="00A509AC"/>
    <w:rsid w:val="00A52034"/>
    <w:rsid w:val="00A52A35"/>
    <w:rsid w:val="00A57E82"/>
    <w:rsid w:val="00A60CD1"/>
    <w:rsid w:val="00A61D5B"/>
    <w:rsid w:val="00A65E9D"/>
    <w:rsid w:val="00A67586"/>
    <w:rsid w:val="00A713FC"/>
    <w:rsid w:val="00A71A65"/>
    <w:rsid w:val="00A733BE"/>
    <w:rsid w:val="00A74199"/>
    <w:rsid w:val="00A755D6"/>
    <w:rsid w:val="00A779A6"/>
    <w:rsid w:val="00A813DA"/>
    <w:rsid w:val="00A8157B"/>
    <w:rsid w:val="00A82DD1"/>
    <w:rsid w:val="00A83E2B"/>
    <w:rsid w:val="00A84DED"/>
    <w:rsid w:val="00A8513F"/>
    <w:rsid w:val="00A90486"/>
    <w:rsid w:val="00A915A1"/>
    <w:rsid w:val="00A921BF"/>
    <w:rsid w:val="00A94AAA"/>
    <w:rsid w:val="00A952C0"/>
    <w:rsid w:val="00A952ED"/>
    <w:rsid w:val="00A95AE1"/>
    <w:rsid w:val="00AA3682"/>
    <w:rsid w:val="00AA39CD"/>
    <w:rsid w:val="00AA6949"/>
    <w:rsid w:val="00AB1737"/>
    <w:rsid w:val="00AC2191"/>
    <w:rsid w:val="00AC2B31"/>
    <w:rsid w:val="00AC5DCA"/>
    <w:rsid w:val="00AC602E"/>
    <w:rsid w:val="00AC7513"/>
    <w:rsid w:val="00AD18CA"/>
    <w:rsid w:val="00AD56E8"/>
    <w:rsid w:val="00AD5825"/>
    <w:rsid w:val="00AE30EE"/>
    <w:rsid w:val="00AF12D3"/>
    <w:rsid w:val="00B00F64"/>
    <w:rsid w:val="00B02B3E"/>
    <w:rsid w:val="00B039E5"/>
    <w:rsid w:val="00B04250"/>
    <w:rsid w:val="00B114DF"/>
    <w:rsid w:val="00B12200"/>
    <w:rsid w:val="00B16205"/>
    <w:rsid w:val="00B16639"/>
    <w:rsid w:val="00B16B3B"/>
    <w:rsid w:val="00B16D6B"/>
    <w:rsid w:val="00B17FC0"/>
    <w:rsid w:val="00B213DD"/>
    <w:rsid w:val="00B2450E"/>
    <w:rsid w:val="00B24564"/>
    <w:rsid w:val="00B2538C"/>
    <w:rsid w:val="00B26D02"/>
    <w:rsid w:val="00B313FA"/>
    <w:rsid w:val="00B314E6"/>
    <w:rsid w:val="00B31B2A"/>
    <w:rsid w:val="00B31C5D"/>
    <w:rsid w:val="00B32258"/>
    <w:rsid w:val="00B325AF"/>
    <w:rsid w:val="00B329A1"/>
    <w:rsid w:val="00B33A2F"/>
    <w:rsid w:val="00B36FC2"/>
    <w:rsid w:val="00B405B2"/>
    <w:rsid w:val="00B41531"/>
    <w:rsid w:val="00B4229B"/>
    <w:rsid w:val="00B43526"/>
    <w:rsid w:val="00B44441"/>
    <w:rsid w:val="00B511E3"/>
    <w:rsid w:val="00B536AA"/>
    <w:rsid w:val="00B54C4C"/>
    <w:rsid w:val="00B558B3"/>
    <w:rsid w:val="00B56DBA"/>
    <w:rsid w:val="00B63057"/>
    <w:rsid w:val="00B638A4"/>
    <w:rsid w:val="00B63E87"/>
    <w:rsid w:val="00B6514D"/>
    <w:rsid w:val="00B65982"/>
    <w:rsid w:val="00B665A9"/>
    <w:rsid w:val="00B66F99"/>
    <w:rsid w:val="00B670CA"/>
    <w:rsid w:val="00B7009B"/>
    <w:rsid w:val="00B7355D"/>
    <w:rsid w:val="00B85680"/>
    <w:rsid w:val="00B857B3"/>
    <w:rsid w:val="00B8587D"/>
    <w:rsid w:val="00B86458"/>
    <w:rsid w:val="00B9355B"/>
    <w:rsid w:val="00B93905"/>
    <w:rsid w:val="00B94A0F"/>
    <w:rsid w:val="00B94C03"/>
    <w:rsid w:val="00B950C6"/>
    <w:rsid w:val="00B95DD7"/>
    <w:rsid w:val="00B975C8"/>
    <w:rsid w:val="00B97C8C"/>
    <w:rsid w:val="00BA464D"/>
    <w:rsid w:val="00BA4F3F"/>
    <w:rsid w:val="00BA7601"/>
    <w:rsid w:val="00BA776A"/>
    <w:rsid w:val="00BB2F3C"/>
    <w:rsid w:val="00BB3B86"/>
    <w:rsid w:val="00BB4272"/>
    <w:rsid w:val="00BB5D38"/>
    <w:rsid w:val="00BB6F34"/>
    <w:rsid w:val="00BB7DE7"/>
    <w:rsid w:val="00BC650A"/>
    <w:rsid w:val="00BC66C4"/>
    <w:rsid w:val="00BD20A3"/>
    <w:rsid w:val="00BD65C4"/>
    <w:rsid w:val="00BD6F53"/>
    <w:rsid w:val="00BE0370"/>
    <w:rsid w:val="00BE1E72"/>
    <w:rsid w:val="00BE3F3C"/>
    <w:rsid w:val="00BE420C"/>
    <w:rsid w:val="00BE5200"/>
    <w:rsid w:val="00BE592B"/>
    <w:rsid w:val="00BF22B0"/>
    <w:rsid w:val="00BF23D7"/>
    <w:rsid w:val="00C002A9"/>
    <w:rsid w:val="00C007D3"/>
    <w:rsid w:val="00C009D1"/>
    <w:rsid w:val="00C043EB"/>
    <w:rsid w:val="00C05654"/>
    <w:rsid w:val="00C0770A"/>
    <w:rsid w:val="00C0774A"/>
    <w:rsid w:val="00C117A0"/>
    <w:rsid w:val="00C20BDA"/>
    <w:rsid w:val="00C2103A"/>
    <w:rsid w:val="00C21163"/>
    <w:rsid w:val="00C21D18"/>
    <w:rsid w:val="00C244D3"/>
    <w:rsid w:val="00C265D7"/>
    <w:rsid w:val="00C3155D"/>
    <w:rsid w:val="00C32EF7"/>
    <w:rsid w:val="00C35993"/>
    <w:rsid w:val="00C3686C"/>
    <w:rsid w:val="00C36C3D"/>
    <w:rsid w:val="00C37B2C"/>
    <w:rsid w:val="00C42895"/>
    <w:rsid w:val="00C436B8"/>
    <w:rsid w:val="00C445D3"/>
    <w:rsid w:val="00C45A3F"/>
    <w:rsid w:val="00C508A4"/>
    <w:rsid w:val="00C51789"/>
    <w:rsid w:val="00C55753"/>
    <w:rsid w:val="00C56165"/>
    <w:rsid w:val="00C60FEC"/>
    <w:rsid w:val="00C617E0"/>
    <w:rsid w:val="00C637E6"/>
    <w:rsid w:val="00C639FF"/>
    <w:rsid w:val="00C63B2B"/>
    <w:rsid w:val="00C63EDA"/>
    <w:rsid w:val="00C6455B"/>
    <w:rsid w:val="00C647C8"/>
    <w:rsid w:val="00C6506E"/>
    <w:rsid w:val="00C66FEF"/>
    <w:rsid w:val="00C671E3"/>
    <w:rsid w:val="00C70C74"/>
    <w:rsid w:val="00C7431D"/>
    <w:rsid w:val="00C7675E"/>
    <w:rsid w:val="00C768D7"/>
    <w:rsid w:val="00C819D7"/>
    <w:rsid w:val="00C81C11"/>
    <w:rsid w:val="00C81E5E"/>
    <w:rsid w:val="00C847AF"/>
    <w:rsid w:val="00C8656A"/>
    <w:rsid w:val="00C8742E"/>
    <w:rsid w:val="00C92D4D"/>
    <w:rsid w:val="00C95AD4"/>
    <w:rsid w:val="00C96D11"/>
    <w:rsid w:val="00C97C0B"/>
    <w:rsid w:val="00CA028A"/>
    <w:rsid w:val="00CA1530"/>
    <w:rsid w:val="00CA3EF2"/>
    <w:rsid w:val="00CB0153"/>
    <w:rsid w:val="00CB0447"/>
    <w:rsid w:val="00CB211F"/>
    <w:rsid w:val="00CB3F60"/>
    <w:rsid w:val="00CB6CC0"/>
    <w:rsid w:val="00CC088C"/>
    <w:rsid w:val="00CC0ED3"/>
    <w:rsid w:val="00CC3E9B"/>
    <w:rsid w:val="00CC5338"/>
    <w:rsid w:val="00CD1EBE"/>
    <w:rsid w:val="00CD2F98"/>
    <w:rsid w:val="00CD3020"/>
    <w:rsid w:val="00CD522A"/>
    <w:rsid w:val="00CD52B2"/>
    <w:rsid w:val="00CD6457"/>
    <w:rsid w:val="00CD7034"/>
    <w:rsid w:val="00CD743B"/>
    <w:rsid w:val="00CD7A68"/>
    <w:rsid w:val="00CE107E"/>
    <w:rsid w:val="00CE2145"/>
    <w:rsid w:val="00CE29DE"/>
    <w:rsid w:val="00CE47EC"/>
    <w:rsid w:val="00CE6D5A"/>
    <w:rsid w:val="00CE7789"/>
    <w:rsid w:val="00CE7F6E"/>
    <w:rsid w:val="00CF000D"/>
    <w:rsid w:val="00CF5A14"/>
    <w:rsid w:val="00CF71A3"/>
    <w:rsid w:val="00CF75A7"/>
    <w:rsid w:val="00D05A15"/>
    <w:rsid w:val="00D05C39"/>
    <w:rsid w:val="00D06F05"/>
    <w:rsid w:val="00D07B6E"/>
    <w:rsid w:val="00D07C10"/>
    <w:rsid w:val="00D07E83"/>
    <w:rsid w:val="00D11B0E"/>
    <w:rsid w:val="00D145C3"/>
    <w:rsid w:val="00D15433"/>
    <w:rsid w:val="00D154ED"/>
    <w:rsid w:val="00D164B0"/>
    <w:rsid w:val="00D16E7F"/>
    <w:rsid w:val="00D17360"/>
    <w:rsid w:val="00D17795"/>
    <w:rsid w:val="00D277B8"/>
    <w:rsid w:val="00D30D5F"/>
    <w:rsid w:val="00D34715"/>
    <w:rsid w:val="00D36942"/>
    <w:rsid w:val="00D36A4B"/>
    <w:rsid w:val="00D405B5"/>
    <w:rsid w:val="00D406CB"/>
    <w:rsid w:val="00D42BE7"/>
    <w:rsid w:val="00D455D7"/>
    <w:rsid w:val="00D45CF8"/>
    <w:rsid w:val="00D47D01"/>
    <w:rsid w:val="00D51D77"/>
    <w:rsid w:val="00D541A6"/>
    <w:rsid w:val="00D54340"/>
    <w:rsid w:val="00D54D23"/>
    <w:rsid w:val="00D55B6A"/>
    <w:rsid w:val="00D563AA"/>
    <w:rsid w:val="00D57A85"/>
    <w:rsid w:val="00D60987"/>
    <w:rsid w:val="00D61177"/>
    <w:rsid w:val="00D65DD0"/>
    <w:rsid w:val="00D66582"/>
    <w:rsid w:val="00D6687F"/>
    <w:rsid w:val="00D67558"/>
    <w:rsid w:val="00D6762C"/>
    <w:rsid w:val="00D709DA"/>
    <w:rsid w:val="00D7249F"/>
    <w:rsid w:val="00D7411A"/>
    <w:rsid w:val="00D7500E"/>
    <w:rsid w:val="00D750F5"/>
    <w:rsid w:val="00D75C3C"/>
    <w:rsid w:val="00D81599"/>
    <w:rsid w:val="00D83949"/>
    <w:rsid w:val="00D8480F"/>
    <w:rsid w:val="00D851C9"/>
    <w:rsid w:val="00D8611B"/>
    <w:rsid w:val="00D90779"/>
    <w:rsid w:val="00D9321A"/>
    <w:rsid w:val="00D9393B"/>
    <w:rsid w:val="00D965DF"/>
    <w:rsid w:val="00D96B33"/>
    <w:rsid w:val="00D96C4C"/>
    <w:rsid w:val="00D977E7"/>
    <w:rsid w:val="00D97D98"/>
    <w:rsid w:val="00DA300A"/>
    <w:rsid w:val="00DA532F"/>
    <w:rsid w:val="00DA53C1"/>
    <w:rsid w:val="00DA55B3"/>
    <w:rsid w:val="00DB3373"/>
    <w:rsid w:val="00DB5422"/>
    <w:rsid w:val="00DC215D"/>
    <w:rsid w:val="00DC70A6"/>
    <w:rsid w:val="00DD3409"/>
    <w:rsid w:val="00DD4FF9"/>
    <w:rsid w:val="00DD5D79"/>
    <w:rsid w:val="00DD68D5"/>
    <w:rsid w:val="00DE0AA2"/>
    <w:rsid w:val="00DE18AD"/>
    <w:rsid w:val="00DE484A"/>
    <w:rsid w:val="00DE6529"/>
    <w:rsid w:val="00DE7DB2"/>
    <w:rsid w:val="00DF14D9"/>
    <w:rsid w:val="00DF29C0"/>
    <w:rsid w:val="00DF69C0"/>
    <w:rsid w:val="00E0314C"/>
    <w:rsid w:val="00E03ED1"/>
    <w:rsid w:val="00E04DF1"/>
    <w:rsid w:val="00E1078B"/>
    <w:rsid w:val="00E10880"/>
    <w:rsid w:val="00E144F0"/>
    <w:rsid w:val="00E14E8D"/>
    <w:rsid w:val="00E16269"/>
    <w:rsid w:val="00E16637"/>
    <w:rsid w:val="00E17229"/>
    <w:rsid w:val="00E239C3"/>
    <w:rsid w:val="00E24B85"/>
    <w:rsid w:val="00E25428"/>
    <w:rsid w:val="00E262AE"/>
    <w:rsid w:val="00E26C78"/>
    <w:rsid w:val="00E3343E"/>
    <w:rsid w:val="00E33725"/>
    <w:rsid w:val="00E3432F"/>
    <w:rsid w:val="00E37540"/>
    <w:rsid w:val="00E403F6"/>
    <w:rsid w:val="00E40803"/>
    <w:rsid w:val="00E44527"/>
    <w:rsid w:val="00E460B1"/>
    <w:rsid w:val="00E47D54"/>
    <w:rsid w:val="00E5248C"/>
    <w:rsid w:val="00E53507"/>
    <w:rsid w:val="00E5464A"/>
    <w:rsid w:val="00E560EF"/>
    <w:rsid w:val="00E56D35"/>
    <w:rsid w:val="00E56D7B"/>
    <w:rsid w:val="00E625E9"/>
    <w:rsid w:val="00E63496"/>
    <w:rsid w:val="00E664D6"/>
    <w:rsid w:val="00E66867"/>
    <w:rsid w:val="00E70465"/>
    <w:rsid w:val="00E7117A"/>
    <w:rsid w:val="00E7279C"/>
    <w:rsid w:val="00E743E4"/>
    <w:rsid w:val="00E74E19"/>
    <w:rsid w:val="00E80E27"/>
    <w:rsid w:val="00E84820"/>
    <w:rsid w:val="00E86266"/>
    <w:rsid w:val="00E9042F"/>
    <w:rsid w:val="00E90D07"/>
    <w:rsid w:val="00E94A36"/>
    <w:rsid w:val="00E95F2A"/>
    <w:rsid w:val="00EA1485"/>
    <w:rsid w:val="00EA1B48"/>
    <w:rsid w:val="00EA45A1"/>
    <w:rsid w:val="00EB0F0E"/>
    <w:rsid w:val="00EB0FDE"/>
    <w:rsid w:val="00EB138B"/>
    <w:rsid w:val="00EB353D"/>
    <w:rsid w:val="00EB38C9"/>
    <w:rsid w:val="00EC260B"/>
    <w:rsid w:val="00EC2DCF"/>
    <w:rsid w:val="00EC52E8"/>
    <w:rsid w:val="00EC54F4"/>
    <w:rsid w:val="00EC653D"/>
    <w:rsid w:val="00EC65DC"/>
    <w:rsid w:val="00EC77AE"/>
    <w:rsid w:val="00EC7815"/>
    <w:rsid w:val="00ED10DA"/>
    <w:rsid w:val="00ED16A9"/>
    <w:rsid w:val="00ED34CC"/>
    <w:rsid w:val="00ED3AAD"/>
    <w:rsid w:val="00ED7866"/>
    <w:rsid w:val="00EE045D"/>
    <w:rsid w:val="00EE110B"/>
    <w:rsid w:val="00EE25A1"/>
    <w:rsid w:val="00EE25AE"/>
    <w:rsid w:val="00EE5221"/>
    <w:rsid w:val="00EF11A4"/>
    <w:rsid w:val="00EF12C5"/>
    <w:rsid w:val="00EF4B54"/>
    <w:rsid w:val="00EF7008"/>
    <w:rsid w:val="00F02698"/>
    <w:rsid w:val="00F02F6D"/>
    <w:rsid w:val="00F03086"/>
    <w:rsid w:val="00F04D4A"/>
    <w:rsid w:val="00F10722"/>
    <w:rsid w:val="00F10E8E"/>
    <w:rsid w:val="00F15015"/>
    <w:rsid w:val="00F150D9"/>
    <w:rsid w:val="00F16FF9"/>
    <w:rsid w:val="00F1731A"/>
    <w:rsid w:val="00F17ACD"/>
    <w:rsid w:val="00F17BEA"/>
    <w:rsid w:val="00F20037"/>
    <w:rsid w:val="00F228CF"/>
    <w:rsid w:val="00F244E9"/>
    <w:rsid w:val="00F26C6F"/>
    <w:rsid w:val="00F315DC"/>
    <w:rsid w:val="00F33794"/>
    <w:rsid w:val="00F35AEB"/>
    <w:rsid w:val="00F35ECD"/>
    <w:rsid w:val="00F3647F"/>
    <w:rsid w:val="00F36EBE"/>
    <w:rsid w:val="00F3734D"/>
    <w:rsid w:val="00F42CFA"/>
    <w:rsid w:val="00F4425F"/>
    <w:rsid w:val="00F472FE"/>
    <w:rsid w:val="00F50AEA"/>
    <w:rsid w:val="00F51AFC"/>
    <w:rsid w:val="00F55369"/>
    <w:rsid w:val="00F5590D"/>
    <w:rsid w:val="00F55BA9"/>
    <w:rsid w:val="00F56CE1"/>
    <w:rsid w:val="00F57CE9"/>
    <w:rsid w:val="00F6138E"/>
    <w:rsid w:val="00F619E9"/>
    <w:rsid w:val="00F7067A"/>
    <w:rsid w:val="00F70EA8"/>
    <w:rsid w:val="00F71009"/>
    <w:rsid w:val="00F71FAA"/>
    <w:rsid w:val="00F73CF1"/>
    <w:rsid w:val="00F83C56"/>
    <w:rsid w:val="00F83C98"/>
    <w:rsid w:val="00F87F60"/>
    <w:rsid w:val="00F902E8"/>
    <w:rsid w:val="00F9090D"/>
    <w:rsid w:val="00F909F6"/>
    <w:rsid w:val="00F964B4"/>
    <w:rsid w:val="00FA0545"/>
    <w:rsid w:val="00FA12C7"/>
    <w:rsid w:val="00FA2579"/>
    <w:rsid w:val="00FA4158"/>
    <w:rsid w:val="00FA4A20"/>
    <w:rsid w:val="00FB027D"/>
    <w:rsid w:val="00FB03CB"/>
    <w:rsid w:val="00FB3A7B"/>
    <w:rsid w:val="00FB3D25"/>
    <w:rsid w:val="00FC5A95"/>
    <w:rsid w:val="00FC6E92"/>
    <w:rsid w:val="00FC6E93"/>
    <w:rsid w:val="00FC7649"/>
    <w:rsid w:val="00FC7ED9"/>
    <w:rsid w:val="00FD00EE"/>
    <w:rsid w:val="00FD412E"/>
    <w:rsid w:val="00FD58E5"/>
    <w:rsid w:val="00FE0FE3"/>
    <w:rsid w:val="00FE122E"/>
    <w:rsid w:val="00FE15FB"/>
    <w:rsid w:val="00FE2AF2"/>
    <w:rsid w:val="00FE50FD"/>
    <w:rsid w:val="00FE52F7"/>
    <w:rsid w:val="00FF0389"/>
    <w:rsid w:val="00FF04B6"/>
    <w:rsid w:val="00FF0508"/>
    <w:rsid w:val="00FF0B8A"/>
    <w:rsid w:val="00FF2E4B"/>
    <w:rsid w:val="00FF47D6"/>
    <w:rsid w:val="00FF53FB"/>
    <w:rsid w:val="00FF5AA5"/>
    <w:rsid w:val="00FF60F4"/>
    <w:rsid w:val="00FF7E90"/>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hr-HR" w:eastAsia="hr-H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uiPriority="0" w:qFormat="1"/>
    <w:lsdException w:name="heading 8" w:uiPriority="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semiHidden="0" w:uiPriority="0" w:unhideWhenUsed="0" w:qFormat="1"/>
    <w:lsdException w:name="page number" w:uiPriority="0"/>
    <w:lsdException w:name="endnote tex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FollowedHyperlink" w:uiPriority="0"/>
    <w:lsdException w:name="Strong" w:semiHidden="0" w:uiPriority="0" w:unhideWhenUsed="0" w:qFormat="1"/>
    <w:lsdException w:name="Emphasis" w:semiHidden="0" w:uiPriority="0" w:unhideWhenUsed="0" w:qFormat="1"/>
    <w:lsdException w:name="Plai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Normal">
    <w:name w:val="Normal"/>
    <w:qFormat/>
    <w:rsid w:val="00D45CF8"/>
    <w:pPr>
      <w:overflowPunct w:val="0"/>
      <w:autoSpaceDE w:val="0"/>
      <w:autoSpaceDN w:val="0"/>
      <w:adjustRightInd w:val="0"/>
      <w:textAlignment w:val="baseline"/>
    </w:pPr>
    <w:rPr>
      <w:rFonts w:ascii="Arial" w:hAnsi="Arial"/>
      <w:sz w:val="24"/>
      <w:lang w:eastAsia="en-US"/>
    </w:rPr>
  </w:style>
  <w:style w:type="paragraph" w:styleId="Heading1">
    <w:name w:val="heading 1"/>
    <w:basedOn w:val="Normal"/>
    <w:next w:val="Normal"/>
    <w:link w:val="Heading1Char"/>
    <w:qFormat/>
    <w:rsid w:val="0004230D"/>
    <w:pPr>
      <w:keepNext/>
      <w:numPr>
        <w:numId w:val="3"/>
      </w:numPr>
      <w:overflowPunct/>
      <w:autoSpaceDE/>
      <w:autoSpaceDN/>
      <w:adjustRightInd/>
      <w:jc w:val="center"/>
      <w:textAlignment w:val="auto"/>
      <w:outlineLvl w:val="0"/>
    </w:pPr>
    <w:rPr>
      <w:b/>
      <w:bCs/>
      <w:i/>
      <w:iCs/>
      <w:sz w:val="48"/>
      <w:szCs w:val="32"/>
      <w:u w:val="single"/>
    </w:rPr>
  </w:style>
  <w:style w:type="paragraph" w:styleId="Heading2">
    <w:name w:val="heading 2"/>
    <w:basedOn w:val="Normal"/>
    <w:next w:val="Normal"/>
    <w:link w:val="Heading2Char"/>
    <w:qFormat/>
    <w:rsid w:val="00E262AE"/>
    <w:pPr>
      <w:keepNext/>
      <w:keepLines/>
      <w:numPr>
        <w:numId w:val="2"/>
      </w:numPr>
      <w:spacing w:before="200"/>
      <w:jc w:val="center"/>
      <w:outlineLvl w:val="1"/>
    </w:pPr>
    <w:rPr>
      <w:b/>
      <w:bCs/>
      <w:i/>
      <w:sz w:val="32"/>
      <w:szCs w:val="26"/>
    </w:rPr>
  </w:style>
  <w:style w:type="paragraph" w:styleId="Heading3">
    <w:name w:val="heading 3"/>
    <w:basedOn w:val="Normal"/>
    <w:next w:val="Normal"/>
    <w:link w:val="Heading3Char"/>
    <w:qFormat/>
    <w:rsid w:val="00026686"/>
    <w:pPr>
      <w:keepNext/>
      <w:keepLines/>
      <w:spacing w:before="200"/>
      <w:outlineLvl w:val="2"/>
    </w:pPr>
    <w:rPr>
      <w:b/>
      <w:bCs/>
      <w:i/>
    </w:rPr>
  </w:style>
  <w:style w:type="paragraph" w:styleId="Heading4">
    <w:name w:val="heading 4"/>
    <w:basedOn w:val="Normal"/>
    <w:next w:val="Normal"/>
    <w:link w:val="Heading4Char"/>
    <w:qFormat/>
    <w:rsid w:val="00765CA9"/>
    <w:pPr>
      <w:keepNext/>
      <w:overflowPunct/>
      <w:autoSpaceDE/>
      <w:autoSpaceDN/>
      <w:adjustRightInd/>
      <w:textAlignment w:val="auto"/>
      <w:outlineLvl w:val="3"/>
    </w:pPr>
    <w:rPr>
      <w:szCs w:val="28"/>
      <w:u w:val="single"/>
    </w:rPr>
  </w:style>
  <w:style w:type="paragraph" w:styleId="Heading5">
    <w:name w:val="heading 5"/>
    <w:basedOn w:val="Normal"/>
    <w:next w:val="Normal"/>
    <w:link w:val="Heading5Char"/>
    <w:qFormat/>
    <w:rsid w:val="0042460C"/>
    <w:pPr>
      <w:spacing w:before="240" w:after="60"/>
      <w:outlineLvl w:val="4"/>
    </w:pPr>
    <w:rPr>
      <w:rFonts w:ascii="Calibri" w:hAnsi="Calibri"/>
      <w:b/>
      <w:bCs/>
      <w:i/>
      <w:iCs/>
      <w:sz w:val="26"/>
      <w:szCs w:val="26"/>
    </w:rPr>
  </w:style>
  <w:style w:type="paragraph" w:styleId="Heading6">
    <w:name w:val="heading 6"/>
    <w:basedOn w:val="Normal"/>
    <w:next w:val="Normal"/>
    <w:link w:val="Heading6Char"/>
    <w:qFormat/>
    <w:rsid w:val="005657A2"/>
    <w:pPr>
      <w:overflowPunct/>
      <w:autoSpaceDE/>
      <w:autoSpaceDN/>
      <w:adjustRightInd/>
      <w:spacing w:before="240" w:after="60"/>
      <w:textAlignment w:val="auto"/>
      <w:outlineLvl w:val="5"/>
    </w:pPr>
    <w:rPr>
      <w:rFonts w:ascii="Times New Roman" w:hAnsi="Times New Roman"/>
      <w:b/>
      <w:bCs/>
      <w:sz w:val="22"/>
      <w:szCs w:val="22"/>
      <w:lang w:val="en-US"/>
    </w:rPr>
  </w:style>
  <w:style w:type="paragraph" w:styleId="Heading9">
    <w:name w:val="heading 9"/>
    <w:basedOn w:val="Normal"/>
    <w:next w:val="Normal"/>
    <w:link w:val="Heading9Char"/>
    <w:qFormat/>
    <w:rsid w:val="005657A2"/>
    <w:pPr>
      <w:keepNext/>
      <w:overflowPunct/>
      <w:autoSpaceDE/>
      <w:autoSpaceDN/>
      <w:adjustRightInd/>
      <w:ind w:right="-480"/>
      <w:jc w:val="center"/>
      <w:textAlignment w:val="auto"/>
      <w:outlineLvl w:val="8"/>
    </w:pPr>
    <w:rPr>
      <w:b/>
      <w:sz w:val="4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04230D"/>
    <w:rPr>
      <w:rFonts w:ascii="Arial" w:hAnsi="Arial" w:cs="Arial"/>
      <w:b/>
      <w:bCs/>
      <w:i/>
      <w:iCs/>
      <w:sz w:val="48"/>
      <w:szCs w:val="32"/>
      <w:u w:val="single"/>
      <w:lang w:eastAsia="en-US"/>
    </w:rPr>
  </w:style>
  <w:style w:type="character" w:customStyle="1" w:styleId="Heading2Char">
    <w:name w:val="Heading 2 Char"/>
    <w:link w:val="Heading2"/>
    <w:rsid w:val="00E262AE"/>
    <w:rPr>
      <w:rFonts w:ascii="Arial" w:hAnsi="Arial"/>
      <w:b/>
      <w:bCs/>
      <w:i/>
      <w:sz w:val="32"/>
      <w:szCs w:val="26"/>
      <w:lang w:eastAsia="en-US"/>
    </w:rPr>
  </w:style>
  <w:style w:type="character" w:customStyle="1" w:styleId="Heading3Char">
    <w:name w:val="Heading 3 Char"/>
    <w:link w:val="Heading3"/>
    <w:rsid w:val="00026686"/>
    <w:rPr>
      <w:rFonts w:ascii="Arial" w:eastAsia="Times New Roman" w:hAnsi="Arial" w:cs="Arial"/>
      <w:b/>
      <w:bCs/>
      <w:i/>
      <w:sz w:val="24"/>
      <w:lang w:eastAsia="en-US"/>
    </w:rPr>
  </w:style>
  <w:style w:type="character" w:customStyle="1" w:styleId="Heading4Char">
    <w:name w:val="Heading 4 Char"/>
    <w:link w:val="Heading4"/>
    <w:rsid w:val="00765CA9"/>
    <w:rPr>
      <w:rFonts w:ascii="Arial" w:hAnsi="Arial" w:cs="Arial"/>
      <w:sz w:val="24"/>
      <w:szCs w:val="28"/>
      <w:u w:val="single"/>
      <w:lang w:eastAsia="en-US"/>
    </w:rPr>
  </w:style>
  <w:style w:type="character" w:customStyle="1" w:styleId="Heading5Char">
    <w:name w:val="Heading 5 Char"/>
    <w:link w:val="Heading5"/>
    <w:semiHidden/>
    <w:rsid w:val="0042460C"/>
    <w:rPr>
      <w:rFonts w:ascii="Calibri" w:eastAsia="Times New Roman" w:hAnsi="Calibri" w:cs="Times New Roman"/>
      <w:b/>
      <w:bCs/>
      <w:i/>
      <w:iCs/>
      <w:sz w:val="26"/>
      <w:szCs w:val="26"/>
      <w:lang w:eastAsia="en-US"/>
    </w:rPr>
  </w:style>
  <w:style w:type="character" w:customStyle="1" w:styleId="Heading6Char">
    <w:name w:val="Heading 6 Char"/>
    <w:link w:val="Heading6"/>
    <w:rsid w:val="005657A2"/>
    <w:rPr>
      <w:b/>
      <w:bCs/>
      <w:sz w:val="22"/>
      <w:szCs w:val="22"/>
      <w:lang w:val="en-US"/>
    </w:rPr>
  </w:style>
  <w:style w:type="character" w:customStyle="1" w:styleId="Heading9Char">
    <w:name w:val="Heading 9 Char"/>
    <w:link w:val="Heading9"/>
    <w:rsid w:val="005657A2"/>
    <w:rPr>
      <w:rFonts w:ascii="Arial" w:hAnsi="Arial"/>
      <w:b/>
      <w:sz w:val="40"/>
      <w:lang w:eastAsia="en-US"/>
    </w:rPr>
  </w:style>
  <w:style w:type="paragraph" w:styleId="Caption">
    <w:name w:val="caption"/>
    <w:basedOn w:val="Normal"/>
    <w:next w:val="Normal"/>
    <w:link w:val="CaptionChar"/>
    <w:qFormat/>
    <w:rsid w:val="00765CA9"/>
    <w:pPr>
      <w:overflowPunct/>
      <w:autoSpaceDE/>
      <w:autoSpaceDN/>
      <w:adjustRightInd/>
      <w:textAlignment w:val="auto"/>
    </w:pPr>
    <w:rPr>
      <w:rFonts w:ascii="Times New Roman" w:hAnsi="Times New Roman"/>
      <w:b/>
      <w:bCs/>
      <w:sz w:val="20"/>
    </w:rPr>
  </w:style>
  <w:style w:type="character" w:customStyle="1" w:styleId="CaptionChar">
    <w:name w:val="Caption Char"/>
    <w:link w:val="Caption"/>
    <w:rsid w:val="00D54D23"/>
    <w:rPr>
      <w:b/>
      <w:bCs/>
    </w:rPr>
  </w:style>
  <w:style w:type="paragraph" w:styleId="Title">
    <w:name w:val="Title"/>
    <w:basedOn w:val="Normal"/>
    <w:link w:val="TitleChar"/>
    <w:qFormat/>
    <w:rsid w:val="00765CA9"/>
    <w:pPr>
      <w:overflowPunct/>
      <w:autoSpaceDE/>
      <w:autoSpaceDN/>
      <w:adjustRightInd/>
      <w:spacing w:line="360" w:lineRule="auto"/>
      <w:ind w:firstLine="360"/>
      <w:jc w:val="center"/>
      <w:textAlignment w:val="auto"/>
    </w:pPr>
    <w:rPr>
      <w:rFonts w:ascii="Times New Roman" w:hAnsi="Times New Roman"/>
      <w:i/>
      <w:iCs/>
      <w:szCs w:val="24"/>
    </w:rPr>
  </w:style>
  <w:style w:type="character" w:customStyle="1" w:styleId="TitleChar">
    <w:name w:val="Title Char"/>
    <w:link w:val="Title"/>
    <w:rsid w:val="00765CA9"/>
    <w:rPr>
      <w:i/>
      <w:iCs/>
      <w:sz w:val="24"/>
      <w:szCs w:val="24"/>
      <w:lang w:eastAsia="en-US"/>
    </w:rPr>
  </w:style>
  <w:style w:type="character" w:styleId="Strong">
    <w:name w:val="Strong"/>
    <w:qFormat/>
    <w:rsid w:val="00765CA9"/>
    <w:rPr>
      <w:b/>
      <w:bCs/>
    </w:rPr>
  </w:style>
  <w:style w:type="paragraph" w:styleId="TOCHeading">
    <w:name w:val="TOC Heading"/>
    <w:basedOn w:val="Heading1"/>
    <w:next w:val="Normal"/>
    <w:uiPriority w:val="39"/>
    <w:qFormat/>
    <w:rsid w:val="00765CA9"/>
    <w:pPr>
      <w:keepLines/>
      <w:spacing w:before="480" w:line="276" w:lineRule="auto"/>
      <w:jc w:val="left"/>
      <w:outlineLvl w:val="9"/>
    </w:pPr>
    <w:rPr>
      <w:rFonts w:ascii="Cambria" w:hAnsi="Cambria"/>
      <w:i w:val="0"/>
      <w:iCs w:val="0"/>
      <w:color w:val="365F91"/>
      <w:sz w:val="28"/>
      <w:szCs w:val="28"/>
      <w:lang w:val="en-US"/>
    </w:rPr>
  </w:style>
  <w:style w:type="paragraph" w:styleId="Header">
    <w:name w:val="header"/>
    <w:basedOn w:val="Normal"/>
    <w:link w:val="HeaderChar"/>
    <w:uiPriority w:val="99"/>
    <w:unhideWhenUsed/>
    <w:rsid w:val="00B7009B"/>
    <w:pPr>
      <w:tabs>
        <w:tab w:val="center" w:pos="4536"/>
        <w:tab w:val="right" w:pos="9072"/>
      </w:tabs>
      <w:overflowPunct/>
      <w:autoSpaceDE/>
      <w:autoSpaceDN/>
      <w:adjustRightInd/>
      <w:textAlignment w:val="auto"/>
    </w:pPr>
    <w:rPr>
      <w:rFonts w:ascii="Times New Roman" w:hAnsi="Times New Roman"/>
      <w:szCs w:val="24"/>
    </w:rPr>
  </w:style>
  <w:style w:type="character" w:customStyle="1" w:styleId="HeaderChar">
    <w:name w:val="Header Char"/>
    <w:link w:val="Header"/>
    <w:uiPriority w:val="99"/>
    <w:rsid w:val="00B7009B"/>
    <w:rPr>
      <w:sz w:val="24"/>
      <w:szCs w:val="24"/>
    </w:rPr>
  </w:style>
  <w:style w:type="paragraph" w:styleId="Footer">
    <w:name w:val="footer"/>
    <w:basedOn w:val="Normal"/>
    <w:link w:val="FooterChar"/>
    <w:uiPriority w:val="99"/>
    <w:unhideWhenUsed/>
    <w:rsid w:val="00B7009B"/>
    <w:pPr>
      <w:tabs>
        <w:tab w:val="center" w:pos="4536"/>
        <w:tab w:val="right" w:pos="9072"/>
      </w:tabs>
      <w:overflowPunct/>
      <w:autoSpaceDE/>
      <w:autoSpaceDN/>
      <w:adjustRightInd/>
      <w:textAlignment w:val="auto"/>
    </w:pPr>
    <w:rPr>
      <w:rFonts w:ascii="Times New Roman" w:hAnsi="Times New Roman"/>
      <w:szCs w:val="24"/>
    </w:rPr>
  </w:style>
  <w:style w:type="character" w:customStyle="1" w:styleId="FooterChar">
    <w:name w:val="Footer Char"/>
    <w:link w:val="Footer"/>
    <w:uiPriority w:val="99"/>
    <w:rsid w:val="00B7009B"/>
    <w:rPr>
      <w:sz w:val="24"/>
      <w:szCs w:val="24"/>
    </w:rPr>
  </w:style>
  <w:style w:type="paragraph" w:styleId="BalloonText">
    <w:name w:val="Balloon Text"/>
    <w:basedOn w:val="Normal"/>
    <w:link w:val="BalloonTextChar"/>
    <w:uiPriority w:val="99"/>
    <w:semiHidden/>
    <w:unhideWhenUsed/>
    <w:rsid w:val="00B7009B"/>
    <w:pPr>
      <w:overflowPunct/>
      <w:autoSpaceDE/>
      <w:autoSpaceDN/>
      <w:adjustRightInd/>
      <w:textAlignment w:val="auto"/>
    </w:pPr>
    <w:rPr>
      <w:rFonts w:ascii="Tahoma" w:hAnsi="Tahoma"/>
      <w:sz w:val="16"/>
      <w:szCs w:val="16"/>
    </w:rPr>
  </w:style>
  <w:style w:type="character" w:customStyle="1" w:styleId="BalloonTextChar">
    <w:name w:val="Balloon Text Char"/>
    <w:link w:val="BalloonText"/>
    <w:uiPriority w:val="99"/>
    <w:semiHidden/>
    <w:rsid w:val="00B7009B"/>
    <w:rPr>
      <w:rFonts w:ascii="Tahoma" w:hAnsi="Tahoma" w:cs="Tahoma"/>
      <w:sz w:val="16"/>
      <w:szCs w:val="16"/>
    </w:rPr>
  </w:style>
  <w:style w:type="table" w:styleId="TableGrid">
    <w:name w:val="Table Grid"/>
    <w:basedOn w:val="TableNormal"/>
    <w:rsid w:val="00B7009B"/>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EndnoteText">
    <w:name w:val="endnote text"/>
    <w:basedOn w:val="Normal"/>
    <w:link w:val="EndnoteTextChar"/>
    <w:semiHidden/>
    <w:unhideWhenUsed/>
    <w:rsid w:val="00E7117A"/>
    <w:pPr>
      <w:overflowPunct/>
      <w:autoSpaceDE/>
      <w:autoSpaceDN/>
      <w:adjustRightInd/>
      <w:textAlignment w:val="auto"/>
    </w:pPr>
    <w:rPr>
      <w:rFonts w:ascii="Times New Roman" w:hAnsi="Times New Roman"/>
      <w:sz w:val="20"/>
      <w:lang w:eastAsia="hr-HR"/>
    </w:rPr>
  </w:style>
  <w:style w:type="character" w:customStyle="1" w:styleId="EndnoteTextChar">
    <w:name w:val="Endnote Text Char"/>
    <w:basedOn w:val="DefaultParagraphFont"/>
    <w:link w:val="EndnoteText"/>
    <w:uiPriority w:val="99"/>
    <w:semiHidden/>
    <w:rsid w:val="00E7117A"/>
  </w:style>
  <w:style w:type="character" w:styleId="EndnoteReference">
    <w:name w:val="endnote reference"/>
    <w:uiPriority w:val="99"/>
    <w:semiHidden/>
    <w:unhideWhenUsed/>
    <w:rsid w:val="00E7117A"/>
    <w:rPr>
      <w:vertAlign w:val="superscript"/>
    </w:rPr>
  </w:style>
  <w:style w:type="paragraph" w:styleId="ListParagraph">
    <w:name w:val="List Paragraph"/>
    <w:basedOn w:val="Normal"/>
    <w:qFormat/>
    <w:rsid w:val="0004230D"/>
    <w:pPr>
      <w:ind w:left="1080" w:hanging="360"/>
      <w:contextualSpacing/>
      <w:jc w:val="center"/>
    </w:pPr>
    <w:rPr>
      <w:b/>
      <w:i/>
      <w:sz w:val="44"/>
      <w:u w:val="single"/>
    </w:rPr>
  </w:style>
  <w:style w:type="character" w:styleId="Hyperlink">
    <w:name w:val="Hyperlink"/>
    <w:uiPriority w:val="99"/>
    <w:unhideWhenUsed/>
    <w:rsid w:val="009956A8"/>
    <w:rPr>
      <w:color w:val="0000FF"/>
      <w:u w:val="single"/>
    </w:rPr>
  </w:style>
  <w:style w:type="paragraph" w:styleId="TOC1">
    <w:name w:val="toc 1"/>
    <w:basedOn w:val="Normal"/>
    <w:next w:val="Normal"/>
    <w:autoRedefine/>
    <w:uiPriority w:val="39"/>
    <w:unhideWhenUsed/>
    <w:rsid w:val="003444F5"/>
    <w:pPr>
      <w:spacing w:after="100"/>
    </w:pPr>
    <w:rPr>
      <w:b/>
      <w:sz w:val="22"/>
    </w:rPr>
  </w:style>
  <w:style w:type="paragraph" w:styleId="TOC2">
    <w:name w:val="toc 2"/>
    <w:basedOn w:val="Normal"/>
    <w:next w:val="Normal"/>
    <w:autoRedefine/>
    <w:uiPriority w:val="39"/>
    <w:unhideWhenUsed/>
    <w:rsid w:val="003444F5"/>
    <w:pPr>
      <w:spacing w:after="100"/>
      <w:ind w:left="240"/>
    </w:pPr>
    <w:rPr>
      <w:sz w:val="22"/>
    </w:rPr>
  </w:style>
  <w:style w:type="paragraph" w:styleId="TOC3">
    <w:name w:val="toc 3"/>
    <w:basedOn w:val="Normal"/>
    <w:next w:val="Normal"/>
    <w:autoRedefine/>
    <w:uiPriority w:val="39"/>
    <w:unhideWhenUsed/>
    <w:rsid w:val="0042460C"/>
    <w:pPr>
      <w:spacing w:after="100"/>
      <w:ind w:left="480"/>
    </w:pPr>
    <w:rPr>
      <w:sz w:val="22"/>
    </w:rPr>
  </w:style>
  <w:style w:type="paragraph" w:styleId="BodyText">
    <w:name w:val="Body Text"/>
    <w:aliases w:val=" uvlaka 3,  uvlaka 2"/>
    <w:basedOn w:val="Normal"/>
    <w:link w:val="BodyTextChar"/>
    <w:rsid w:val="00026686"/>
    <w:pPr>
      <w:overflowPunct/>
      <w:autoSpaceDE/>
      <w:autoSpaceDN/>
      <w:adjustRightInd/>
      <w:jc w:val="right"/>
      <w:textAlignment w:val="auto"/>
    </w:pPr>
    <w:rPr>
      <w:rFonts w:ascii="Times New Roman" w:hAnsi="Times New Roman"/>
      <w:noProof/>
      <w:szCs w:val="24"/>
      <w:lang w:val="en-GB"/>
    </w:rPr>
  </w:style>
  <w:style w:type="character" w:customStyle="1" w:styleId="BodyTextChar">
    <w:name w:val="Body Text Char"/>
    <w:aliases w:val=" uvlaka 3 Char,  uvlaka 2 Char"/>
    <w:link w:val="BodyText"/>
    <w:rsid w:val="00026686"/>
    <w:rPr>
      <w:noProof/>
      <w:sz w:val="24"/>
      <w:szCs w:val="24"/>
      <w:lang w:val="en-GB" w:eastAsia="en-US"/>
    </w:rPr>
  </w:style>
  <w:style w:type="paragraph" w:styleId="BodyText2">
    <w:name w:val="Body Text 2"/>
    <w:basedOn w:val="Normal"/>
    <w:link w:val="BodyText2Char"/>
    <w:rsid w:val="00026686"/>
    <w:pPr>
      <w:overflowPunct/>
      <w:autoSpaceDE/>
      <w:autoSpaceDN/>
      <w:adjustRightInd/>
      <w:textAlignment w:val="auto"/>
    </w:pPr>
    <w:rPr>
      <w:noProof/>
      <w:szCs w:val="24"/>
      <w:lang w:val="en-GB"/>
    </w:rPr>
  </w:style>
  <w:style w:type="character" w:customStyle="1" w:styleId="BodyText2Char">
    <w:name w:val="Body Text 2 Char"/>
    <w:link w:val="BodyText2"/>
    <w:rsid w:val="00026686"/>
    <w:rPr>
      <w:rFonts w:ascii="Arial" w:hAnsi="Arial" w:cs="Arial"/>
      <w:noProof/>
      <w:sz w:val="24"/>
      <w:szCs w:val="24"/>
      <w:lang w:val="en-GB" w:eastAsia="en-US"/>
    </w:rPr>
  </w:style>
  <w:style w:type="paragraph" w:styleId="BodyTextIndent">
    <w:name w:val="Body Text Indent"/>
    <w:basedOn w:val="Normal"/>
    <w:link w:val="BodyTextIndentChar"/>
    <w:rsid w:val="00026686"/>
    <w:pPr>
      <w:overflowPunct/>
      <w:autoSpaceDE/>
      <w:autoSpaceDN/>
      <w:adjustRightInd/>
      <w:ind w:firstLine="720"/>
      <w:textAlignment w:val="auto"/>
    </w:pPr>
    <w:rPr>
      <w:noProof/>
      <w:sz w:val="22"/>
      <w:szCs w:val="24"/>
      <w:lang w:val="en-GB"/>
    </w:rPr>
  </w:style>
  <w:style w:type="character" w:customStyle="1" w:styleId="BodyTextIndentChar">
    <w:name w:val="Body Text Indent Char"/>
    <w:link w:val="BodyTextIndent"/>
    <w:rsid w:val="00026686"/>
    <w:rPr>
      <w:rFonts w:ascii="Arial" w:hAnsi="Arial" w:cs="Arial"/>
      <w:noProof/>
      <w:sz w:val="22"/>
      <w:szCs w:val="24"/>
      <w:lang w:val="en-GB" w:eastAsia="en-US"/>
    </w:rPr>
  </w:style>
  <w:style w:type="paragraph" w:styleId="NoSpacing">
    <w:name w:val="No Spacing"/>
    <w:uiPriority w:val="1"/>
    <w:qFormat/>
    <w:rsid w:val="00A71A65"/>
    <w:rPr>
      <w:rFonts w:ascii="Calibri" w:eastAsia="Calibri" w:hAnsi="Calibri"/>
      <w:sz w:val="22"/>
      <w:szCs w:val="22"/>
      <w:lang w:eastAsia="en-US"/>
    </w:rPr>
  </w:style>
  <w:style w:type="character" w:styleId="Emphasis">
    <w:name w:val="Emphasis"/>
    <w:qFormat/>
    <w:rsid w:val="009B0DE0"/>
    <w:rPr>
      <w:i/>
      <w:iCs/>
    </w:rPr>
  </w:style>
  <w:style w:type="paragraph" w:styleId="PlainText">
    <w:name w:val="Plain Text"/>
    <w:basedOn w:val="Normal"/>
    <w:link w:val="PlainTextChar"/>
    <w:rsid w:val="00845B70"/>
    <w:rPr>
      <w:rFonts w:ascii="Courier New" w:hAnsi="Courier New"/>
      <w:sz w:val="20"/>
      <w:lang w:val="en-US"/>
    </w:rPr>
  </w:style>
  <w:style w:type="character" w:customStyle="1" w:styleId="PlainTextChar">
    <w:name w:val="Plain Text Char"/>
    <w:link w:val="PlainText"/>
    <w:rsid w:val="00845B70"/>
    <w:rPr>
      <w:rFonts w:ascii="Courier New" w:hAnsi="Courier New"/>
      <w:lang w:val="en-US"/>
    </w:rPr>
  </w:style>
  <w:style w:type="character" w:styleId="PageNumber">
    <w:name w:val="page number"/>
    <w:basedOn w:val="DefaultParagraphFont"/>
    <w:rsid w:val="005657A2"/>
  </w:style>
  <w:style w:type="character" w:styleId="FollowedHyperlink">
    <w:name w:val="FollowedHyperlink"/>
    <w:rsid w:val="005657A2"/>
    <w:rPr>
      <w:color w:val="800080"/>
      <w:u w:val="single"/>
    </w:rPr>
  </w:style>
  <w:style w:type="paragraph" w:customStyle="1" w:styleId="normal2">
    <w:name w:val="normal2"/>
    <w:rsid w:val="00875770"/>
    <w:pPr>
      <w:overflowPunct w:val="0"/>
      <w:autoSpaceDE w:val="0"/>
      <w:autoSpaceDN w:val="0"/>
      <w:adjustRightInd w:val="0"/>
      <w:jc w:val="both"/>
      <w:textAlignment w:val="baseline"/>
    </w:pPr>
    <w:rPr>
      <w:rFonts w:ascii="Arial" w:hAnsi="Arial"/>
      <w:noProof/>
      <w:sz w:val="22"/>
      <w:lang w:val="en-GB" w:eastAsia="en-US"/>
    </w:rPr>
  </w:style>
  <w:style w:type="paragraph" w:styleId="TableofFigures">
    <w:name w:val="table of figures"/>
    <w:basedOn w:val="Normal"/>
    <w:next w:val="Normal"/>
    <w:uiPriority w:val="99"/>
    <w:semiHidden/>
    <w:unhideWhenUsed/>
    <w:rsid w:val="003444F5"/>
  </w:style>
  <w:style w:type="paragraph" w:styleId="TOC4">
    <w:name w:val="toc 4"/>
    <w:basedOn w:val="Normal"/>
    <w:next w:val="Normal"/>
    <w:autoRedefine/>
    <w:uiPriority w:val="39"/>
    <w:unhideWhenUsed/>
    <w:rsid w:val="003444F5"/>
    <w:pPr>
      <w:ind w:left="720"/>
    </w:pPr>
    <w:rPr>
      <w:sz w:val="20"/>
    </w:rPr>
  </w:style>
  <w:style w:type="paragraph" w:customStyle="1" w:styleId="Style1">
    <w:name w:val="Style1"/>
    <w:basedOn w:val="Caption"/>
    <w:link w:val="Style1Char"/>
    <w:qFormat/>
    <w:rsid w:val="00D54D23"/>
    <w:pPr>
      <w:ind w:left="1080" w:hanging="720"/>
      <w:jc w:val="center"/>
    </w:pPr>
    <w:rPr>
      <w:rFonts w:ascii="Arial" w:hAnsi="Arial"/>
      <w:sz w:val="24"/>
    </w:rPr>
  </w:style>
  <w:style w:type="character" w:customStyle="1" w:styleId="Style1Char">
    <w:name w:val="Style1 Char"/>
    <w:link w:val="Style1"/>
    <w:rsid w:val="00D54D23"/>
    <w:rPr>
      <w:rFonts w:ascii="Arial" w:hAnsi="Arial"/>
      <w:b/>
      <w:bCs/>
      <w:sz w:val="24"/>
    </w:rPr>
  </w:style>
  <w:style w:type="paragraph" w:customStyle="1" w:styleId="Style2">
    <w:name w:val="Style2"/>
    <w:basedOn w:val="Normal"/>
    <w:link w:val="Style2Char"/>
    <w:qFormat/>
    <w:rsid w:val="0042460C"/>
    <w:pPr>
      <w:overflowPunct/>
      <w:ind w:left="1080" w:hanging="720"/>
      <w:textAlignment w:val="auto"/>
    </w:pPr>
    <w:rPr>
      <w:b/>
      <w:bCs/>
      <w:iCs/>
      <w:sz w:val="20"/>
    </w:rPr>
  </w:style>
  <w:style w:type="character" w:customStyle="1" w:styleId="Style2Char">
    <w:name w:val="Style2 Char"/>
    <w:link w:val="Style2"/>
    <w:rsid w:val="0042460C"/>
    <w:rPr>
      <w:rFonts w:ascii="Arial" w:hAnsi="Arial"/>
      <w:b/>
      <w:bCs/>
      <w:iCs/>
      <w:lang w:eastAsia="en-US"/>
    </w:rPr>
  </w:style>
  <w:style w:type="paragraph" w:customStyle="1" w:styleId="Style4">
    <w:name w:val="Style4"/>
    <w:basedOn w:val="Normal"/>
    <w:link w:val="Style4Char"/>
    <w:qFormat/>
    <w:rsid w:val="0042460C"/>
    <w:pPr>
      <w:overflowPunct/>
      <w:autoSpaceDE/>
      <w:autoSpaceDN/>
      <w:adjustRightInd/>
      <w:ind w:left="1260" w:hanging="720"/>
      <w:textAlignment w:val="auto"/>
    </w:pPr>
    <w:rPr>
      <w:b/>
      <w:bCs/>
      <w:iCs/>
      <w:sz w:val="20"/>
    </w:rPr>
  </w:style>
  <w:style w:type="character" w:customStyle="1" w:styleId="Style4Char">
    <w:name w:val="Style4 Char"/>
    <w:link w:val="Style4"/>
    <w:rsid w:val="0042460C"/>
    <w:rPr>
      <w:rFonts w:ascii="Arial" w:hAnsi="Arial"/>
      <w:b/>
      <w:bCs/>
      <w:iCs/>
      <w:lang w:eastAsia="en-US"/>
    </w:rPr>
  </w:style>
  <w:style w:type="paragraph" w:styleId="TOC5">
    <w:name w:val="toc 5"/>
    <w:basedOn w:val="Normal"/>
    <w:next w:val="Normal"/>
    <w:autoRedefine/>
    <w:uiPriority w:val="39"/>
    <w:unhideWhenUsed/>
    <w:rsid w:val="0042460C"/>
    <w:pPr>
      <w:ind w:left="960"/>
    </w:pPr>
    <w:rPr>
      <w:sz w:val="20"/>
    </w:rPr>
  </w:style>
  <w:style w:type="paragraph" w:customStyle="1" w:styleId="Default">
    <w:name w:val="Default"/>
    <w:rsid w:val="001A562E"/>
    <w:pPr>
      <w:autoSpaceDE w:val="0"/>
      <w:autoSpaceDN w:val="0"/>
      <w:adjustRightInd w:val="0"/>
    </w:pPr>
    <w:rPr>
      <w:rFonts w:ascii="Arial" w:hAnsi="Arial" w:cs="Arial"/>
      <w:color w:val="000000"/>
      <w:sz w:val="24"/>
      <w:szCs w:val="24"/>
    </w:rPr>
  </w:style>
  <w:style w:type="character" w:customStyle="1" w:styleId="apple-style-span">
    <w:name w:val="apple-style-span"/>
    <w:basedOn w:val="DefaultParagraphFont"/>
    <w:rsid w:val="00CE2145"/>
  </w:style>
  <w:style w:type="paragraph" w:styleId="HTMLPreformatted">
    <w:name w:val="HTML Preformatted"/>
    <w:basedOn w:val="Normal"/>
    <w:link w:val="HTMLPreformattedChar"/>
    <w:uiPriority w:val="99"/>
    <w:semiHidden/>
    <w:unhideWhenUsed/>
    <w:rsid w:val="00A503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textAlignment w:val="auto"/>
    </w:pPr>
    <w:rPr>
      <w:rFonts w:ascii="Courier New" w:hAnsi="Courier New"/>
      <w:sz w:val="20"/>
    </w:rPr>
  </w:style>
  <w:style w:type="character" w:customStyle="1" w:styleId="HTMLPreformattedChar">
    <w:name w:val="HTML Preformatted Char"/>
    <w:link w:val="HTMLPreformatted"/>
    <w:uiPriority w:val="99"/>
    <w:semiHidden/>
    <w:rsid w:val="00A50334"/>
    <w:rPr>
      <w:rFonts w:ascii="Courier New" w:hAnsi="Courier New" w:cs="Courier New"/>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hr-HR" w:eastAsia="hr-H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uiPriority="0" w:qFormat="1"/>
    <w:lsdException w:name="heading 8" w:uiPriority="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semiHidden="0" w:uiPriority="0" w:unhideWhenUsed="0" w:qFormat="1"/>
    <w:lsdException w:name="page number" w:uiPriority="0"/>
    <w:lsdException w:name="endnote tex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FollowedHyperlink" w:uiPriority="0"/>
    <w:lsdException w:name="Strong" w:semiHidden="0" w:uiPriority="0" w:unhideWhenUsed="0" w:qFormat="1"/>
    <w:lsdException w:name="Emphasis" w:semiHidden="0" w:uiPriority="0" w:unhideWhenUsed="0" w:qFormat="1"/>
    <w:lsdException w:name="Plai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Normal">
    <w:name w:val="Normal"/>
    <w:qFormat/>
    <w:rsid w:val="00D45CF8"/>
    <w:pPr>
      <w:overflowPunct w:val="0"/>
      <w:autoSpaceDE w:val="0"/>
      <w:autoSpaceDN w:val="0"/>
      <w:adjustRightInd w:val="0"/>
      <w:textAlignment w:val="baseline"/>
    </w:pPr>
    <w:rPr>
      <w:rFonts w:ascii="Arial" w:hAnsi="Arial"/>
      <w:sz w:val="24"/>
      <w:lang w:eastAsia="en-US"/>
    </w:rPr>
  </w:style>
  <w:style w:type="paragraph" w:styleId="Heading1">
    <w:name w:val="heading 1"/>
    <w:basedOn w:val="Normal"/>
    <w:next w:val="Normal"/>
    <w:link w:val="Heading1Char"/>
    <w:qFormat/>
    <w:rsid w:val="0004230D"/>
    <w:pPr>
      <w:keepNext/>
      <w:numPr>
        <w:numId w:val="3"/>
      </w:numPr>
      <w:overflowPunct/>
      <w:autoSpaceDE/>
      <w:autoSpaceDN/>
      <w:adjustRightInd/>
      <w:jc w:val="center"/>
      <w:textAlignment w:val="auto"/>
      <w:outlineLvl w:val="0"/>
    </w:pPr>
    <w:rPr>
      <w:b/>
      <w:bCs/>
      <w:i/>
      <w:iCs/>
      <w:sz w:val="48"/>
      <w:szCs w:val="32"/>
      <w:u w:val="single"/>
    </w:rPr>
  </w:style>
  <w:style w:type="paragraph" w:styleId="Heading2">
    <w:name w:val="heading 2"/>
    <w:basedOn w:val="Normal"/>
    <w:next w:val="Normal"/>
    <w:link w:val="Heading2Char"/>
    <w:qFormat/>
    <w:rsid w:val="00E262AE"/>
    <w:pPr>
      <w:keepNext/>
      <w:keepLines/>
      <w:numPr>
        <w:numId w:val="2"/>
      </w:numPr>
      <w:spacing w:before="200"/>
      <w:jc w:val="center"/>
      <w:outlineLvl w:val="1"/>
    </w:pPr>
    <w:rPr>
      <w:b/>
      <w:bCs/>
      <w:i/>
      <w:sz w:val="32"/>
      <w:szCs w:val="26"/>
    </w:rPr>
  </w:style>
  <w:style w:type="paragraph" w:styleId="Heading3">
    <w:name w:val="heading 3"/>
    <w:basedOn w:val="Normal"/>
    <w:next w:val="Normal"/>
    <w:link w:val="Heading3Char"/>
    <w:qFormat/>
    <w:rsid w:val="00026686"/>
    <w:pPr>
      <w:keepNext/>
      <w:keepLines/>
      <w:spacing w:before="200"/>
      <w:outlineLvl w:val="2"/>
    </w:pPr>
    <w:rPr>
      <w:b/>
      <w:bCs/>
      <w:i/>
    </w:rPr>
  </w:style>
  <w:style w:type="paragraph" w:styleId="Heading4">
    <w:name w:val="heading 4"/>
    <w:basedOn w:val="Normal"/>
    <w:next w:val="Normal"/>
    <w:link w:val="Heading4Char"/>
    <w:qFormat/>
    <w:rsid w:val="00765CA9"/>
    <w:pPr>
      <w:keepNext/>
      <w:overflowPunct/>
      <w:autoSpaceDE/>
      <w:autoSpaceDN/>
      <w:adjustRightInd/>
      <w:textAlignment w:val="auto"/>
      <w:outlineLvl w:val="3"/>
    </w:pPr>
    <w:rPr>
      <w:szCs w:val="28"/>
      <w:u w:val="single"/>
    </w:rPr>
  </w:style>
  <w:style w:type="paragraph" w:styleId="Heading5">
    <w:name w:val="heading 5"/>
    <w:basedOn w:val="Normal"/>
    <w:next w:val="Normal"/>
    <w:link w:val="Heading5Char"/>
    <w:qFormat/>
    <w:rsid w:val="0042460C"/>
    <w:pPr>
      <w:spacing w:before="240" w:after="60"/>
      <w:outlineLvl w:val="4"/>
    </w:pPr>
    <w:rPr>
      <w:rFonts w:ascii="Calibri" w:hAnsi="Calibri"/>
      <w:b/>
      <w:bCs/>
      <w:i/>
      <w:iCs/>
      <w:sz w:val="26"/>
      <w:szCs w:val="26"/>
    </w:rPr>
  </w:style>
  <w:style w:type="paragraph" w:styleId="Heading6">
    <w:name w:val="heading 6"/>
    <w:basedOn w:val="Normal"/>
    <w:next w:val="Normal"/>
    <w:link w:val="Heading6Char"/>
    <w:qFormat/>
    <w:rsid w:val="005657A2"/>
    <w:pPr>
      <w:overflowPunct/>
      <w:autoSpaceDE/>
      <w:autoSpaceDN/>
      <w:adjustRightInd/>
      <w:spacing w:before="240" w:after="60"/>
      <w:textAlignment w:val="auto"/>
      <w:outlineLvl w:val="5"/>
    </w:pPr>
    <w:rPr>
      <w:rFonts w:ascii="Times New Roman" w:hAnsi="Times New Roman"/>
      <w:b/>
      <w:bCs/>
      <w:sz w:val="22"/>
      <w:szCs w:val="22"/>
      <w:lang w:val="en-US"/>
    </w:rPr>
  </w:style>
  <w:style w:type="paragraph" w:styleId="Heading9">
    <w:name w:val="heading 9"/>
    <w:basedOn w:val="Normal"/>
    <w:next w:val="Normal"/>
    <w:link w:val="Heading9Char"/>
    <w:qFormat/>
    <w:rsid w:val="005657A2"/>
    <w:pPr>
      <w:keepNext/>
      <w:overflowPunct/>
      <w:autoSpaceDE/>
      <w:autoSpaceDN/>
      <w:adjustRightInd/>
      <w:ind w:right="-480"/>
      <w:jc w:val="center"/>
      <w:textAlignment w:val="auto"/>
      <w:outlineLvl w:val="8"/>
    </w:pPr>
    <w:rPr>
      <w:b/>
      <w:sz w:val="4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04230D"/>
    <w:rPr>
      <w:rFonts w:ascii="Arial" w:hAnsi="Arial" w:cs="Arial"/>
      <w:b/>
      <w:bCs/>
      <w:i/>
      <w:iCs/>
      <w:sz w:val="48"/>
      <w:szCs w:val="32"/>
      <w:u w:val="single"/>
      <w:lang w:eastAsia="en-US"/>
    </w:rPr>
  </w:style>
  <w:style w:type="character" w:customStyle="1" w:styleId="Heading2Char">
    <w:name w:val="Heading 2 Char"/>
    <w:link w:val="Heading2"/>
    <w:rsid w:val="00E262AE"/>
    <w:rPr>
      <w:rFonts w:ascii="Arial" w:hAnsi="Arial"/>
      <w:b/>
      <w:bCs/>
      <w:i/>
      <w:sz w:val="32"/>
      <w:szCs w:val="26"/>
      <w:lang w:eastAsia="en-US"/>
    </w:rPr>
  </w:style>
  <w:style w:type="character" w:customStyle="1" w:styleId="Heading3Char">
    <w:name w:val="Heading 3 Char"/>
    <w:link w:val="Heading3"/>
    <w:rsid w:val="00026686"/>
    <w:rPr>
      <w:rFonts w:ascii="Arial" w:eastAsia="Times New Roman" w:hAnsi="Arial" w:cs="Arial"/>
      <w:b/>
      <w:bCs/>
      <w:i/>
      <w:sz w:val="24"/>
      <w:lang w:eastAsia="en-US"/>
    </w:rPr>
  </w:style>
  <w:style w:type="character" w:customStyle="1" w:styleId="Heading4Char">
    <w:name w:val="Heading 4 Char"/>
    <w:link w:val="Heading4"/>
    <w:rsid w:val="00765CA9"/>
    <w:rPr>
      <w:rFonts w:ascii="Arial" w:hAnsi="Arial" w:cs="Arial"/>
      <w:sz w:val="24"/>
      <w:szCs w:val="28"/>
      <w:u w:val="single"/>
      <w:lang w:eastAsia="en-US"/>
    </w:rPr>
  </w:style>
  <w:style w:type="character" w:customStyle="1" w:styleId="Heading5Char">
    <w:name w:val="Heading 5 Char"/>
    <w:link w:val="Heading5"/>
    <w:semiHidden/>
    <w:rsid w:val="0042460C"/>
    <w:rPr>
      <w:rFonts w:ascii="Calibri" w:eastAsia="Times New Roman" w:hAnsi="Calibri" w:cs="Times New Roman"/>
      <w:b/>
      <w:bCs/>
      <w:i/>
      <w:iCs/>
      <w:sz w:val="26"/>
      <w:szCs w:val="26"/>
      <w:lang w:eastAsia="en-US"/>
    </w:rPr>
  </w:style>
  <w:style w:type="character" w:customStyle="1" w:styleId="Heading6Char">
    <w:name w:val="Heading 6 Char"/>
    <w:link w:val="Heading6"/>
    <w:rsid w:val="005657A2"/>
    <w:rPr>
      <w:b/>
      <w:bCs/>
      <w:sz w:val="22"/>
      <w:szCs w:val="22"/>
      <w:lang w:val="en-US"/>
    </w:rPr>
  </w:style>
  <w:style w:type="character" w:customStyle="1" w:styleId="Heading9Char">
    <w:name w:val="Heading 9 Char"/>
    <w:link w:val="Heading9"/>
    <w:rsid w:val="005657A2"/>
    <w:rPr>
      <w:rFonts w:ascii="Arial" w:hAnsi="Arial"/>
      <w:b/>
      <w:sz w:val="40"/>
      <w:lang w:eastAsia="en-US"/>
    </w:rPr>
  </w:style>
  <w:style w:type="paragraph" w:styleId="Caption">
    <w:name w:val="caption"/>
    <w:basedOn w:val="Normal"/>
    <w:next w:val="Normal"/>
    <w:link w:val="CaptionChar"/>
    <w:qFormat/>
    <w:rsid w:val="00765CA9"/>
    <w:pPr>
      <w:overflowPunct/>
      <w:autoSpaceDE/>
      <w:autoSpaceDN/>
      <w:adjustRightInd/>
      <w:textAlignment w:val="auto"/>
    </w:pPr>
    <w:rPr>
      <w:rFonts w:ascii="Times New Roman" w:hAnsi="Times New Roman"/>
      <w:b/>
      <w:bCs/>
      <w:sz w:val="20"/>
    </w:rPr>
  </w:style>
  <w:style w:type="character" w:customStyle="1" w:styleId="CaptionChar">
    <w:name w:val="Caption Char"/>
    <w:link w:val="Caption"/>
    <w:rsid w:val="00D54D23"/>
    <w:rPr>
      <w:b/>
      <w:bCs/>
    </w:rPr>
  </w:style>
  <w:style w:type="paragraph" w:styleId="Title">
    <w:name w:val="Title"/>
    <w:basedOn w:val="Normal"/>
    <w:link w:val="TitleChar"/>
    <w:qFormat/>
    <w:rsid w:val="00765CA9"/>
    <w:pPr>
      <w:overflowPunct/>
      <w:autoSpaceDE/>
      <w:autoSpaceDN/>
      <w:adjustRightInd/>
      <w:spacing w:line="360" w:lineRule="auto"/>
      <w:ind w:firstLine="360"/>
      <w:jc w:val="center"/>
      <w:textAlignment w:val="auto"/>
    </w:pPr>
    <w:rPr>
      <w:rFonts w:ascii="Times New Roman" w:hAnsi="Times New Roman"/>
      <w:i/>
      <w:iCs/>
      <w:szCs w:val="24"/>
    </w:rPr>
  </w:style>
  <w:style w:type="character" w:customStyle="1" w:styleId="TitleChar">
    <w:name w:val="Title Char"/>
    <w:link w:val="Title"/>
    <w:rsid w:val="00765CA9"/>
    <w:rPr>
      <w:i/>
      <w:iCs/>
      <w:sz w:val="24"/>
      <w:szCs w:val="24"/>
      <w:lang w:eastAsia="en-US"/>
    </w:rPr>
  </w:style>
  <w:style w:type="character" w:styleId="Strong">
    <w:name w:val="Strong"/>
    <w:qFormat/>
    <w:rsid w:val="00765CA9"/>
    <w:rPr>
      <w:b/>
      <w:bCs/>
    </w:rPr>
  </w:style>
  <w:style w:type="paragraph" w:styleId="TOCHeading">
    <w:name w:val="TOC Heading"/>
    <w:basedOn w:val="Heading1"/>
    <w:next w:val="Normal"/>
    <w:uiPriority w:val="39"/>
    <w:qFormat/>
    <w:rsid w:val="00765CA9"/>
    <w:pPr>
      <w:keepLines/>
      <w:spacing w:before="480" w:line="276" w:lineRule="auto"/>
      <w:jc w:val="left"/>
      <w:outlineLvl w:val="9"/>
    </w:pPr>
    <w:rPr>
      <w:rFonts w:ascii="Cambria" w:hAnsi="Cambria"/>
      <w:i w:val="0"/>
      <w:iCs w:val="0"/>
      <w:color w:val="365F91"/>
      <w:sz w:val="28"/>
      <w:szCs w:val="28"/>
      <w:lang w:val="en-US"/>
    </w:rPr>
  </w:style>
  <w:style w:type="paragraph" w:styleId="Header">
    <w:name w:val="header"/>
    <w:basedOn w:val="Normal"/>
    <w:link w:val="HeaderChar"/>
    <w:uiPriority w:val="99"/>
    <w:unhideWhenUsed/>
    <w:rsid w:val="00B7009B"/>
    <w:pPr>
      <w:tabs>
        <w:tab w:val="center" w:pos="4536"/>
        <w:tab w:val="right" w:pos="9072"/>
      </w:tabs>
      <w:overflowPunct/>
      <w:autoSpaceDE/>
      <w:autoSpaceDN/>
      <w:adjustRightInd/>
      <w:textAlignment w:val="auto"/>
    </w:pPr>
    <w:rPr>
      <w:rFonts w:ascii="Times New Roman" w:hAnsi="Times New Roman"/>
      <w:szCs w:val="24"/>
    </w:rPr>
  </w:style>
  <w:style w:type="character" w:customStyle="1" w:styleId="HeaderChar">
    <w:name w:val="Header Char"/>
    <w:link w:val="Header"/>
    <w:uiPriority w:val="99"/>
    <w:rsid w:val="00B7009B"/>
    <w:rPr>
      <w:sz w:val="24"/>
      <w:szCs w:val="24"/>
    </w:rPr>
  </w:style>
  <w:style w:type="paragraph" w:styleId="Footer">
    <w:name w:val="footer"/>
    <w:basedOn w:val="Normal"/>
    <w:link w:val="FooterChar"/>
    <w:uiPriority w:val="99"/>
    <w:unhideWhenUsed/>
    <w:rsid w:val="00B7009B"/>
    <w:pPr>
      <w:tabs>
        <w:tab w:val="center" w:pos="4536"/>
        <w:tab w:val="right" w:pos="9072"/>
      </w:tabs>
      <w:overflowPunct/>
      <w:autoSpaceDE/>
      <w:autoSpaceDN/>
      <w:adjustRightInd/>
      <w:textAlignment w:val="auto"/>
    </w:pPr>
    <w:rPr>
      <w:rFonts w:ascii="Times New Roman" w:hAnsi="Times New Roman"/>
      <w:szCs w:val="24"/>
    </w:rPr>
  </w:style>
  <w:style w:type="character" w:customStyle="1" w:styleId="FooterChar">
    <w:name w:val="Footer Char"/>
    <w:link w:val="Footer"/>
    <w:uiPriority w:val="99"/>
    <w:rsid w:val="00B7009B"/>
    <w:rPr>
      <w:sz w:val="24"/>
      <w:szCs w:val="24"/>
    </w:rPr>
  </w:style>
  <w:style w:type="paragraph" w:styleId="BalloonText">
    <w:name w:val="Balloon Text"/>
    <w:basedOn w:val="Normal"/>
    <w:link w:val="BalloonTextChar"/>
    <w:uiPriority w:val="99"/>
    <w:semiHidden/>
    <w:unhideWhenUsed/>
    <w:rsid w:val="00B7009B"/>
    <w:pPr>
      <w:overflowPunct/>
      <w:autoSpaceDE/>
      <w:autoSpaceDN/>
      <w:adjustRightInd/>
      <w:textAlignment w:val="auto"/>
    </w:pPr>
    <w:rPr>
      <w:rFonts w:ascii="Tahoma" w:hAnsi="Tahoma"/>
      <w:sz w:val="16"/>
      <w:szCs w:val="16"/>
    </w:rPr>
  </w:style>
  <w:style w:type="character" w:customStyle="1" w:styleId="BalloonTextChar">
    <w:name w:val="Balloon Text Char"/>
    <w:link w:val="BalloonText"/>
    <w:uiPriority w:val="99"/>
    <w:semiHidden/>
    <w:rsid w:val="00B7009B"/>
    <w:rPr>
      <w:rFonts w:ascii="Tahoma" w:hAnsi="Tahoma" w:cs="Tahoma"/>
      <w:sz w:val="16"/>
      <w:szCs w:val="16"/>
    </w:rPr>
  </w:style>
  <w:style w:type="table" w:styleId="TableGrid">
    <w:name w:val="Table Grid"/>
    <w:basedOn w:val="TableNormal"/>
    <w:rsid w:val="00B7009B"/>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EndnoteText">
    <w:name w:val="endnote text"/>
    <w:basedOn w:val="Normal"/>
    <w:link w:val="EndnoteTextChar"/>
    <w:semiHidden/>
    <w:unhideWhenUsed/>
    <w:rsid w:val="00E7117A"/>
    <w:pPr>
      <w:overflowPunct/>
      <w:autoSpaceDE/>
      <w:autoSpaceDN/>
      <w:adjustRightInd/>
      <w:textAlignment w:val="auto"/>
    </w:pPr>
    <w:rPr>
      <w:rFonts w:ascii="Times New Roman" w:hAnsi="Times New Roman"/>
      <w:sz w:val="20"/>
      <w:lang w:eastAsia="hr-HR"/>
    </w:rPr>
  </w:style>
  <w:style w:type="character" w:customStyle="1" w:styleId="EndnoteTextChar">
    <w:name w:val="Endnote Text Char"/>
    <w:basedOn w:val="DefaultParagraphFont"/>
    <w:link w:val="EndnoteText"/>
    <w:uiPriority w:val="99"/>
    <w:semiHidden/>
    <w:rsid w:val="00E7117A"/>
  </w:style>
  <w:style w:type="character" w:styleId="EndnoteReference">
    <w:name w:val="endnote reference"/>
    <w:uiPriority w:val="99"/>
    <w:semiHidden/>
    <w:unhideWhenUsed/>
    <w:rsid w:val="00E7117A"/>
    <w:rPr>
      <w:vertAlign w:val="superscript"/>
    </w:rPr>
  </w:style>
  <w:style w:type="paragraph" w:styleId="ListParagraph">
    <w:name w:val="List Paragraph"/>
    <w:basedOn w:val="Normal"/>
    <w:qFormat/>
    <w:rsid w:val="0004230D"/>
    <w:pPr>
      <w:ind w:left="1080" w:hanging="360"/>
      <w:contextualSpacing/>
      <w:jc w:val="center"/>
    </w:pPr>
    <w:rPr>
      <w:b/>
      <w:i/>
      <w:sz w:val="44"/>
      <w:u w:val="single"/>
    </w:rPr>
  </w:style>
  <w:style w:type="character" w:styleId="Hyperlink">
    <w:name w:val="Hyperlink"/>
    <w:uiPriority w:val="99"/>
    <w:unhideWhenUsed/>
    <w:rsid w:val="009956A8"/>
    <w:rPr>
      <w:color w:val="0000FF"/>
      <w:u w:val="single"/>
    </w:rPr>
  </w:style>
  <w:style w:type="paragraph" w:styleId="TOC1">
    <w:name w:val="toc 1"/>
    <w:basedOn w:val="Normal"/>
    <w:next w:val="Normal"/>
    <w:autoRedefine/>
    <w:uiPriority w:val="39"/>
    <w:unhideWhenUsed/>
    <w:rsid w:val="003444F5"/>
    <w:pPr>
      <w:spacing w:after="100"/>
    </w:pPr>
    <w:rPr>
      <w:b/>
      <w:sz w:val="22"/>
    </w:rPr>
  </w:style>
  <w:style w:type="paragraph" w:styleId="TOC2">
    <w:name w:val="toc 2"/>
    <w:basedOn w:val="Normal"/>
    <w:next w:val="Normal"/>
    <w:autoRedefine/>
    <w:uiPriority w:val="39"/>
    <w:unhideWhenUsed/>
    <w:rsid w:val="003444F5"/>
    <w:pPr>
      <w:spacing w:after="100"/>
      <w:ind w:left="240"/>
    </w:pPr>
    <w:rPr>
      <w:sz w:val="22"/>
    </w:rPr>
  </w:style>
  <w:style w:type="paragraph" w:styleId="TOC3">
    <w:name w:val="toc 3"/>
    <w:basedOn w:val="Normal"/>
    <w:next w:val="Normal"/>
    <w:autoRedefine/>
    <w:uiPriority w:val="39"/>
    <w:unhideWhenUsed/>
    <w:rsid w:val="0042460C"/>
    <w:pPr>
      <w:spacing w:after="100"/>
      <w:ind w:left="480"/>
    </w:pPr>
    <w:rPr>
      <w:sz w:val="22"/>
    </w:rPr>
  </w:style>
  <w:style w:type="paragraph" w:styleId="BodyText">
    <w:name w:val="Body Text"/>
    <w:aliases w:val=" uvlaka 3,  uvlaka 2"/>
    <w:basedOn w:val="Normal"/>
    <w:link w:val="BodyTextChar"/>
    <w:rsid w:val="00026686"/>
    <w:pPr>
      <w:overflowPunct/>
      <w:autoSpaceDE/>
      <w:autoSpaceDN/>
      <w:adjustRightInd/>
      <w:jc w:val="right"/>
      <w:textAlignment w:val="auto"/>
    </w:pPr>
    <w:rPr>
      <w:rFonts w:ascii="Times New Roman" w:hAnsi="Times New Roman"/>
      <w:noProof/>
      <w:szCs w:val="24"/>
      <w:lang w:val="en-GB"/>
    </w:rPr>
  </w:style>
  <w:style w:type="character" w:customStyle="1" w:styleId="BodyTextChar">
    <w:name w:val="Body Text Char"/>
    <w:aliases w:val=" uvlaka 3 Char,  uvlaka 2 Char"/>
    <w:link w:val="BodyText"/>
    <w:rsid w:val="00026686"/>
    <w:rPr>
      <w:noProof/>
      <w:sz w:val="24"/>
      <w:szCs w:val="24"/>
      <w:lang w:val="en-GB" w:eastAsia="en-US"/>
    </w:rPr>
  </w:style>
  <w:style w:type="paragraph" w:styleId="BodyText2">
    <w:name w:val="Body Text 2"/>
    <w:basedOn w:val="Normal"/>
    <w:link w:val="BodyText2Char"/>
    <w:rsid w:val="00026686"/>
    <w:pPr>
      <w:overflowPunct/>
      <w:autoSpaceDE/>
      <w:autoSpaceDN/>
      <w:adjustRightInd/>
      <w:textAlignment w:val="auto"/>
    </w:pPr>
    <w:rPr>
      <w:noProof/>
      <w:szCs w:val="24"/>
      <w:lang w:val="en-GB"/>
    </w:rPr>
  </w:style>
  <w:style w:type="character" w:customStyle="1" w:styleId="BodyText2Char">
    <w:name w:val="Body Text 2 Char"/>
    <w:link w:val="BodyText2"/>
    <w:rsid w:val="00026686"/>
    <w:rPr>
      <w:rFonts w:ascii="Arial" w:hAnsi="Arial" w:cs="Arial"/>
      <w:noProof/>
      <w:sz w:val="24"/>
      <w:szCs w:val="24"/>
      <w:lang w:val="en-GB" w:eastAsia="en-US"/>
    </w:rPr>
  </w:style>
  <w:style w:type="paragraph" w:styleId="BodyTextIndent">
    <w:name w:val="Body Text Indent"/>
    <w:basedOn w:val="Normal"/>
    <w:link w:val="BodyTextIndentChar"/>
    <w:rsid w:val="00026686"/>
    <w:pPr>
      <w:overflowPunct/>
      <w:autoSpaceDE/>
      <w:autoSpaceDN/>
      <w:adjustRightInd/>
      <w:ind w:firstLine="720"/>
      <w:textAlignment w:val="auto"/>
    </w:pPr>
    <w:rPr>
      <w:noProof/>
      <w:sz w:val="22"/>
      <w:szCs w:val="24"/>
      <w:lang w:val="en-GB"/>
    </w:rPr>
  </w:style>
  <w:style w:type="character" w:customStyle="1" w:styleId="BodyTextIndentChar">
    <w:name w:val="Body Text Indent Char"/>
    <w:link w:val="BodyTextIndent"/>
    <w:rsid w:val="00026686"/>
    <w:rPr>
      <w:rFonts w:ascii="Arial" w:hAnsi="Arial" w:cs="Arial"/>
      <w:noProof/>
      <w:sz w:val="22"/>
      <w:szCs w:val="24"/>
      <w:lang w:val="en-GB" w:eastAsia="en-US"/>
    </w:rPr>
  </w:style>
  <w:style w:type="paragraph" w:styleId="NoSpacing">
    <w:name w:val="No Spacing"/>
    <w:uiPriority w:val="1"/>
    <w:qFormat/>
    <w:rsid w:val="00A71A65"/>
    <w:rPr>
      <w:rFonts w:ascii="Calibri" w:eastAsia="Calibri" w:hAnsi="Calibri"/>
      <w:sz w:val="22"/>
      <w:szCs w:val="22"/>
      <w:lang w:eastAsia="en-US"/>
    </w:rPr>
  </w:style>
  <w:style w:type="character" w:styleId="Emphasis">
    <w:name w:val="Emphasis"/>
    <w:qFormat/>
    <w:rsid w:val="009B0DE0"/>
    <w:rPr>
      <w:i/>
      <w:iCs/>
    </w:rPr>
  </w:style>
  <w:style w:type="paragraph" w:styleId="PlainText">
    <w:name w:val="Plain Text"/>
    <w:basedOn w:val="Normal"/>
    <w:link w:val="PlainTextChar"/>
    <w:rsid w:val="00845B70"/>
    <w:rPr>
      <w:rFonts w:ascii="Courier New" w:hAnsi="Courier New"/>
      <w:sz w:val="20"/>
      <w:lang w:val="en-US"/>
    </w:rPr>
  </w:style>
  <w:style w:type="character" w:customStyle="1" w:styleId="PlainTextChar">
    <w:name w:val="Plain Text Char"/>
    <w:link w:val="PlainText"/>
    <w:rsid w:val="00845B70"/>
    <w:rPr>
      <w:rFonts w:ascii="Courier New" w:hAnsi="Courier New"/>
      <w:lang w:val="en-US"/>
    </w:rPr>
  </w:style>
  <w:style w:type="character" w:styleId="PageNumber">
    <w:name w:val="page number"/>
    <w:basedOn w:val="DefaultParagraphFont"/>
    <w:rsid w:val="005657A2"/>
  </w:style>
  <w:style w:type="character" w:styleId="FollowedHyperlink">
    <w:name w:val="FollowedHyperlink"/>
    <w:rsid w:val="005657A2"/>
    <w:rPr>
      <w:color w:val="800080"/>
      <w:u w:val="single"/>
    </w:rPr>
  </w:style>
  <w:style w:type="paragraph" w:customStyle="1" w:styleId="normal2">
    <w:name w:val="normal2"/>
    <w:rsid w:val="00875770"/>
    <w:pPr>
      <w:overflowPunct w:val="0"/>
      <w:autoSpaceDE w:val="0"/>
      <w:autoSpaceDN w:val="0"/>
      <w:adjustRightInd w:val="0"/>
      <w:jc w:val="both"/>
      <w:textAlignment w:val="baseline"/>
    </w:pPr>
    <w:rPr>
      <w:rFonts w:ascii="Arial" w:hAnsi="Arial"/>
      <w:noProof/>
      <w:sz w:val="22"/>
      <w:lang w:val="en-GB" w:eastAsia="en-US"/>
    </w:rPr>
  </w:style>
  <w:style w:type="paragraph" w:styleId="TableofFigures">
    <w:name w:val="table of figures"/>
    <w:basedOn w:val="Normal"/>
    <w:next w:val="Normal"/>
    <w:uiPriority w:val="99"/>
    <w:semiHidden/>
    <w:unhideWhenUsed/>
    <w:rsid w:val="003444F5"/>
  </w:style>
  <w:style w:type="paragraph" w:styleId="TOC4">
    <w:name w:val="toc 4"/>
    <w:basedOn w:val="Normal"/>
    <w:next w:val="Normal"/>
    <w:autoRedefine/>
    <w:uiPriority w:val="39"/>
    <w:unhideWhenUsed/>
    <w:rsid w:val="003444F5"/>
    <w:pPr>
      <w:ind w:left="720"/>
    </w:pPr>
    <w:rPr>
      <w:sz w:val="20"/>
    </w:rPr>
  </w:style>
  <w:style w:type="paragraph" w:customStyle="1" w:styleId="Style1">
    <w:name w:val="Style1"/>
    <w:basedOn w:val="Caption"/>
    <w:link w:val="Style1Char"/>
    <w:qFormat/>
    <w:rsid w:val="00D54D23"/>
    <w:pPr>
      <w:ind w:left="1080" w:hanging="720"/>
      <w:jc w:val="center"/>
    </w:pPr>
    <w:rPr>
      <w:rFonts w:ascii="Arial" w:hAnsi="Arial"/>
      <w:sz w:val="24"/>
    </w:rPr>
  </w:style>
  <w:style w:type="character" w:customStyle="1" w:styleId="Style1Char">
    <w:name w:val="Style1 Char"/>
    <w:link w:val="Style1"/>
    <w:rsid w:val="00D54D23"/>
    <w:rPr>
      <w:rFonts w:ascii="Arial" w:hAnsi="Arial"/>
      <w:b/>
      <w:bCs/>
      <w:sz w:val="24"/>
    </w:rPr>
  </w:style>
  <w:style w:type="paragraph" w:customStyle="1" w:styleId="Style2">
    <w:name w:val="Style2"/>
    <w:basedOn w:val="Normal"/>
    <w:link w:val="Style2Char"/>
    <w:qFormat/>
    <w:rsid w:val="0042460C"/>
    <w:pPr>
      <w:overflowPunct/>
      <w:ind w:left="1080" w:hanging="720"/>
      <w:textAlignment w:val="auto"/>
    </w:pPr>
    <w:rPr>
      <w:b/>
      <w:bCs/>
      <w:iCs/>
      <w:sz w:val="20"/>
    </w:rPr>
  </w:style>
  <w:style w:type="character" w:customStyle="1" w:styleId="Style2Char">
    <w:name w:val="Style2 Char"/>
    <w:link w:val="Style2"/>
    <w:rsid w:val="0042460C"/>
    <w:rPr>
      <w:rFonts w:ascii="Arial" w:hAnsi="Arial"/>
      <w:b/>
      <w:bCs/>
      <w:iCs/>
      <w:lang w:eastAsia="en-US"/>
    </w:rPr>
  </w:style>
  <w:style w:type="paragraph" w:customStyle="1" w:styleId="Style4">
    <w:name w:val="Style4"/>
    <w:basedOn w:val="Normal"/>
    <w:link w:val="Style4Char"/>
    <w:qFormat/>
    <w:rsid w:val="0042460C"/>
    <w:pPr>
      <w:overflowPunct/>
      <w:autoSpaceDE/>
      <w:autoSpaceDN/>
      <w:adjustRightInd/>
      <w:ind w:left="1260" w:hanging="720"/>
      <w:textAlignment w:val="auto"/>
    </w:pPr>
    <w:rPr>
      <w:b/>
      <w:bCs/>
      <w:iCs/>
      <w:sz w:val="20"/>
    </w:rPr>
  </w:style>
  <w:style w:type="character" w:customStyle="1" w:styleId="Style4Char">
    <w:name w:val="Style4 Char"/>
    <w:link w:val="Style4"/>
    <w:rsid w:val="0042460C"/>
    <w:rPr>
      <w:rFonts w:ascii="Arial" w:hAnsi="Arial"/>
      <w:b/>
      <w:bCs/>
      <w:iCs/>
      <w:lang w:eastAsia="en-US"/>
    </w:rPr>
  </w:style>
  <w:style w:type="paragraph" w:styleId="TOC5">
    <w:name w:val="toc 5"/>
    <w:basedOn w:val="Normal"/>
    <w:next w:val="Normal"/>
    <w:autoRedefine/>
    <w:uiPriority w:val="39"/>
    <w:unhideWhenUsed/>
    <w:rsid w:val="0042460C"/>
    <w:pPr>
      <w:ind w:left="960"/>
    </w:pPr>
    <w:rPr>
      <w:sz w:val="20"/>
    </w:rPr>
  </w:style>
  <w:style w:type="paragraph" w:customStyle="1" w:styleId="Default">
    <w:name w:val="Default"/>
    <w:rsid w:val="001A562E"/>
    <w:pPr>
      <w:autoSpaceDE w:val="0"/>
      <w:autoSpaceDN w:val="0"/>
      <w:adjustRightInd w:val="0"/>
    </w:pPr>
    <w:rPr>
      <w:rFonts w:ascii="Arial" w:hAnsi="Arial" w:cs="Arial"/>
      <w:color w:val="000000"/>
      <w:sz w:val="24"/>
      <w:szCs w:val="24"/>
    </w:rPr>
  </w:style>
  <w:style w:type="character" w:customStyle="1" w:styleId="apple-style-span">
    <w:name w:val="apple-style-span"/>
    <w:basedOn w:val="DefaultParagraphFont"/>
    <w:rsid w:val="00CE2145"/>
  </w:style>
  <w:style w:type="paragraph" w:styleId="HTMLPreformatted">
    <w:name w:val="HTML Preformatted"/>
    <w:basedOn w:val="Normal"/>
    <w:link w:val="HTMLPreformattedChar"/>
    <w:uiPriority w:val="99"/>
    <w:semiHidden/>
    <w:unhideWhenUsed/>
    <w:rsid w:val="00A503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textAlignment w:val="auto"/>
    </w:pPr>
    <w:rPr>
      <w:rFonts w:ascii="Courier New" w:hAnsi="Courier New"/>
      <w:sz w:val="20"/>
    </w:rPr>
  </w:style>
  <w:style w:type="character" w:customStyle="1" w:styleId="HTMLPreformattedChar">
    <w:name w:val="HTML Preformatted Char"/>
    <w:link w:val="HTMLPreformatted"/>
    <w:uiPriority w:val="99"/>
    <w:semiHidden/>
    <w:rsid w:val="00A50334"/>
    <w:rPr>
      <w:rFonts w:ascii="Courier New" w:hAnsi="Courier New" w:cs="Courier Ne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8026628">
      <w:bodyDiv w:val="1"/>
      <w:marLeft w:val="0"/>
      <w:marRight w:val="0"/>
      <w:marTop w:val="0"/>
      <w:marBottom w:val="0"/>
      <w:divBdr>
        <w:top w:val="none" w:sz="0" w:space="0" w:color="auto"/>
        <w:left w:val="none" w:sz="0" w:space="0" w:color="auto"/>
        <w:bottom w:val="none" w:sz="0" w:space="0" w:color="auto"/>
        <w:right w:val="none" w:sz="0" w:space="0" w:color="auto"/>
      </w:divBdr>
    </w:div>
    <w:div w:id="214631077">
      <w:bodyDiv w:val="1"/>
      <w:marLeft w:val="0"/>
      <w:marRight w:val="0"/>
      <w:marTop w:val="0"/>
      <w:marBottom w:val="0"/>
      <w:divBdr>
        <w:top w:val="none" w:sz="0" w:space="0" w:color="auto"/>
        <w:left w:val="none" w:sz="0" w:space="0" w:color="auto"/>
        <w:bottom w:val="none" w:sz="0" w:space="0" w:color="auto"/>
        <w:right w:val="none" w:sz="0" w:space="0" w:color="auto"/>
      </w:divBdr>
      <w:divsChild>
        <w:div w:id="2068868491">
          <w:blockQuote w:val="1"/>
          <w:marLeft w:val="0"/>
          <w:marRight w:val="720"/>
          <w:marTop w:val="100"/>
          <w:marBottom w:val="100"/>
          <w:divBdr>
            <w:top w:val="none" w:sz="0" w:space="0" w:color="auto"/>
            <w:left w:val="single" w:sz="6" w:space="7" w:color="0000FF"/>
            <w:bottom w:val="none" w:sz="0" w:space="0" w:color="auto"/>
            <w:right w:val="none" w:sz="0" w:space="0" w:color="auto"/>
          </w:divBdr>
        </w:div>
      </w:divsChild>
    </w:div>
    <w:div w:id="347676897">
      <w:bodyDiv w:val="1"/>
      <w:marLeft w:val="0"/>
      <w:marRight w:val="0"/>
      <w:marTop w:val="0"/>
      <w:marBottom w:val="0"/>
      <w:divBdr>
        <w:top w:val="none" w:sz="0" w:space="0" w:color="auto"/>
        <w:left w:val="none" w:sz="0" w:space="0" w:color="auto"/>
        <w:bottom w:val="none" w:sz="0" w:space="0" w:color="auto"/>
        <w:right w:val="none" w:sz="0" w:space="0" w:color="auto"/>
      </w:divBdr>
    </w:div>
    <w:div w:id="1242180726">
      <w:bodyDiv w:val="1"/>
      <w:marLeft w:val="0"/>
      <w:marRight w:val="0"/>
      <w:marTop w:val="0"/>
      <w:marBottom w:val="0"/>
      <w:divBdr>
        <w:top w:val="none" w:sz="0" w:space="0" w:color="auto"/>
        <w:left w:val="none" w:sz="0" w:space="0" w:color="auto"/>
        <w:bottom w:val="none" w:sz="0" w:space="0" w:color="auto"/>
        <w:right w:val="none" w:sz="0" w:space="0" w:color="auto"/>
      </w:divBdr>
    </w:div>
    <w:div w:id="1254432728">
      <w:bodyDiv w:val="1"/>
      <w:marLeft w:val="0"/>
      <w:marRight w:val="0"/>
      <w:marTop w:val="0"/>
      <w:marBottom w:val="0"/>
      <w:divBdr>
        <w:top w:val="none" w:sz="0" w:space="0" w:color="auto"/>
        <w:left w:val="none" w:sz="0" w:space="0" w:color="auto"/>
        <w:bottom w:val="none" w:sz="0" w:space="0" w:color="auto"/>
        <w:right w:val="none" w:sz="0" w:space="0" w:color="auto"/>
      </w:divBdr>
    </w:div>
    <w:div w:id="1527017224">
      <w:bodyDiv w:val="1"/>
      <w:marLeft w:val="0"/>
      <w:marRight w:val="0"/>
      <w:marTop w:val="0"/>
      <w:marBottom w:val="0"/>
      <w:divBdr>
        <w:top w:val="none" w:sz="0" w:space="0" w:color="auto"/>
        <w:left w:val="none" w:sz="0" w:space="0" w:color="auto"/>
        <w:bottom w:val="none" w:sz="0" w:space="0" w:color="auto"/>
        <w:right w:val="none" w:sz="0" w:space="0" w:color="auto"/>
      </w:divBdr>
    </w:div>
    <w:div w:id="20901540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jpeg"/><Relationship Id="rId18" Type="http://schemas.openxmlformats.org/officeDocument/2006/relationships/image" Target="media/image7.jpeg"/><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6.jpeg"/><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image" Target="media/image4.jpeg"/><Relationship Id="rId23"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image" Target="media/image8.png"/><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3.jpe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2.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3365CD9-D913-4444-8BE0-016495915E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1330</TotalTime>
  <Pages>21</Pages>
  <Words>1613</Words>
  <Characters>9199</Characters>
  <Application>Microsoft Office Word</Application>
  <DocSecurity>0</DocSecurity>
  <Lines>76</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10791</CharactersWithSpaces>
  <SharedDoc>false</SharedDoc>
  <HLinks>
    <vt:vector size="30" baseType="variant">
      <vt:variant>
        <vt:i4>1376318</vt:i4>
      </vt:variant>
      <vt:variant>
        <vt:i4>26</vt:i4>
      </vt:variant>
      <vt:variant>
        <vt:i4>0</vt:i4>
      </vt:variant>
      <vt:variant>
        <vt:i4>5</vt:i4>
      </vt:variant>
      <vt:variant>
        <vt:lpwstr/>
      </vt:variant>
      <vt:variant>
        <vt:lpwstr>_Toc336331835</vt:lpwstr>
      </vt:variant>
      <vt:variant>
        <vt:i4>1376318</vt:i4>
      </vt:variant>
      <vt:variant>
        <vt:i4>20</vt:i4>
      </vt:variant>
      <vt:variant>
        <vt:i4>0</vt:i4>
      </vt:variant>
      <vt:variant>
        <vt:i4>5</vt:i4>
      </vt:variant>
      <vt:variant>
        <vt:lpwstr/>
      </vt:variant>
      <vt:variant>
        <vt:lpwstr>_Toc336331834</vt:lpwstr>
      </vt:variant>
      <vt:variant>
        <vt:i4>1376318</vt:i4>
      </vt:variant>
      <vt:variant>
        <vt:i4>14</vt:i4>
      </vt:variant>
      <vt:variant>
        <vt:i4>0</vt:i4>
      </vt:variant>
      <vt:variant>
        <vt:i4>5</vt:i4>
      </vt:variant>
      <vt:variant>
        <vt:lpwstr/>
      </vt:variant>
      <vt:variant>
        <vt:lpwstr>_Toc336331833</vt:lpwstr>
      </vt:variant>
      <vt:variant>
        <vt:i4>1376318</vt:i4>
      </vt:variant>
      <vt:variant>
        <vt:i4>8</vt:i4>
      </vt:variant>
      <vt:variant>
        <vt:i4>0</vt:i4>
      </vt:variant>
      <vt:variant>
        <vt:i4>5</vt:i4>
      </vt:variant>
      <vt:variant>
        <vt:lpwstr/>
      </vt:variant>
      <vt:variant>
        <vt:lpwstr>_Toc336331832</vt:lpwstr>
      </vt:variant>
      <vt:variant>
        <vt:i4>1376318</vt:i4>
      </vt:variant>
      <vt:variant>
        <vt:i4>2</vt:i4>
      </vt:variant>
      <vt:variant>
        <vt:i4>0</vt:i4>
      </vt:variant>
      <vt:variant>
        <vt:i4>5</vt:i4>
      </vt:variant>
      <vt:variant>
        <vt:lpwstr/>
      </vt:variant>
      <vt:variant>
        <vt:lpwstr>_Toc336331831</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luka</dc:creator>
  <cp:lastModifiedBy>Structor</cp:lastModifiedBy>
  <cp:revision>3</cp:revision>
  <cp:lastPrinted>2013-04-11T01:59:00Z</cp:lastPrinted>
  <dcterms:created xsi:type="dcterms:W3CDTF">2014-08-25T07:45:00Z</dcterms:created>
  <dcterms:modified xsi:type="dcterms:W3CDTF">2014-08-26T05:59:00Z</dcterms:modified>
</cp:coreProperties>
</file>